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B82E" w14:textId="6349FCB3" w:rsidR="00872827" w:rsidRPr="00EE7622" w:rsidRDefault="00872827" w:rsidP="00EE7622">
      <w:pPr>
        <w:autoSpaceDE w:val="0"/>
        <w:autoSpaceDN w:val="0"/>
        <w:adjustRightInd w:val="0"/>
        <w:spacing w:after="0" w:line="240" w:lineRule="auto"/>
        <w:jc w:val="center"/>
        <w:rPr>
          <w:rFonts w:eastAsia="CIDFont+F3" w:cstheme="minorHAnsi"/>
          <w:b/>
          <w:bCs/>
          <w:color w:val="0D0D0D"/>
          <w:sz w:val="28"/>
          <w:szCs w:val="28"/>
          <w:u w:val="single"/>
          <w:lang w:val="es-MX"/>
        </w:rPr>
      </w:pPr>
      <w:r w:rsidRPr="00EE7622">
        <w:rPr>
          <w:b/>
          <w:bCs/>
          <w:sz w:val="28"/>
          <w:szCs w:val="28"/>
        </w:rPr>
        <w:t xml:space="preserve">LLAMADO A PROCESO DE SELECCIÓN CARGO DE ASESOR MENTOR </w:t>
      </w:r>
      <w:r w:rsidR="00EE7622">
        <w:rPr>
          <w:b/>
          <w:bCs/>
          <w:sz w:val="28"/>
          <w:szCs w:val="28"/>
        </w:rPr>
        <w:t>ESPECIALISTA</w:t>
      </w:r>
      <w:r w:rsidR="002D3087">
        <w:rPr>
          <w:b/>
          <w:bCs/>
          <w:sz w:val="28"/>
          <w:szCs w:val="28"/>
        </w:rPr>
        <w:t xml:space="preserve"> - OSORNO </w:t>
      </w:r>
    </w:p>
    <w:p w14:paraId="650CC156" w14:textId="77777777" w:rsidR="002D3087" w:rsidRPr="002D3087" w:rsidRDefault="002D3087" w:rsidP="002D3087">
      <w:pPr>
        <w:jc w:val="both"/>
        <w:rPr>
          <w:b/>
        </w:rPr>
      </w:pPr>
    </w:p>
    <w:p w14:paraId="7F7DE0EC" w14:textId="0D1E78CB" w:rsidR="00832993" w:rsidRPr="00F7350A" w:rsidRDefault="00832993" w:rsidP="00B935C2">
      <w:pPr>
        <w:pStyle w:val="Prrafodelista"/>
        <w:numPr>
          <w:ilvl w:val="0"/>
          <w:numId w:val="6"/>
        </w:numPr>
        <w:ind w:left="426"/>
        <w:jc w:val="both"/>
        <w:rPr>
          <w:b/>
        </w:rPr>
      </w:pPr>
      <w:r w:rsidRPr="00F7350A">
        <w:rPr>
          <w:b/>
        </w:rPr>
        <w:t>ANTEDECENTES GENERALES</w:t>
      </w:r>
    </w:p>
    <w:p w14:paraId="16CC72F1" w14:textId="77777777" w:rsidR="006E1587" w:rsidRPr="006E1587" w:rsidRDefault="006E1587" w:rsidP="006E1587">
      <w:pPr>
        <w:tabs>
          <w:tab w:val="left" w:pos="4395"/>
        </w:tabs>
        <w:spacing w:line="240" w:lineRule="auto"/>
        <w:jc w:val="both"/>
      </w:pPr>
      <w:r w:rsidRPr="006E1587">
        <w:t xml:space="preserve">Los Centros de Negocios de Sercotec, basados en el modelo estadounidense de los SBDC, implementado en más de 22 países de América, tienen como foco de intervención la creación de impacto económico en las empresas atendidas, primordialmente a través del aumento de sus ventas y del empleo, midiendo estos resultados empresariales en el tiempo. Incentivan un modelo de trabajo concordado con el emprendedor o empresario, donde este compromete su esfuerzo y constancia en la ejecución de las acciones recomendadas en el marco de la asesoría. </w:t>
      </w:r>
    </w:p>
    <w:p w14:paraId="3C624717" w14:textId="77777777" w:rsidR="006E1587" w:rsidRPr="006E1587" w:rsidRDefault="006E1587" w:rsidP="006E1587">
      <w:pPr>
        <w:tabs>
          <w:tab w:val="left" w:pos="4395"/>
        </w:tabs>
        <w:spacing w:line="240" w:lineRule="auto"/>
        <w:jc w:val="both"/>
      </w:pPr>
      <w:r w:rsidRPr="006E1587">
        <w:t xml:space="preserve">Así, la misión de los centros es promover el crecimiento, la productividad, las utilidades y la innovación en las empresas de menor tamaño, acompañándolas en sus desafíos de desarrollo por medio de asesoría especializada para mejorar su gestión. Aspiran a ser reconocidos como un referente de fuente de asesoría técnica y de gestión de alto valor para dichas empresas, contribuyendo a la viabilidad y sostenibilidad de estas y de sus trabajadores. </w:t>
      </w:r>
    </w:p>
    <w:p w14:paraId="4A24C669" w14:textId="3AFD60F9" w:rsidR="006E1587" w:rsidRPr="00F7350A" w:rsidRDefault="006E1587" w:rsidP="006E1587">
      <w:pPr>
        <w:tabs>
          <w:tab w:val="left" w:pos="4395"/>
        </w:tabs>
        <w:spacing w:line="240" w:lineRule="auto"/>
        <w:jc w:val="both"/>
      </w:pPr>
      <w:r w:rsidRPr="00F7350A">
        <w:t>En los centros las pequeñas empresas y emprendedores reciben asistencia integral y sin costo, según las necesidades de cada negocio. Estas necesidades particulares son identificadas en un diagnóstico inicial que el asesor hace del negocio y del empresario o empresaria; a partir de este diagnóstico se elabora un plan de trabajo individual acordado entre el centro y el asesorado. Así, este último accede a una oferta de servicios de asesoría y capacitación de alto valor a la medida de sus requerimientos, entregada por mentores expertos, con énfasis en el acompañamiento de largo plazo para asegurar efectivos resultados en los negocios, que se van midiendo de manera permanente.</w:t>
      </w:r>
    </w:p>
    <w:p w14:paraId="622E03BF" w14:textId="77777777" w:rsidR="006E1587" w:rsidRPr="006E1587" w:rsidRDefault="006E1587" w:rsidP="006E1587">
      <w:pPr>
        <w:tabs>
          <w:tab w:val="left" w:pos="4395"/>
        </w:tabs>
        <w:spacing w:line="240" w:lineRule="auto"/>
        <w:jc w:val="both"/>
      </w:pPr>
      <w:r w:rsidRPr="006E1587">
        <w:t xml:space="preserve">Complementariamente, el trabajo con el centro facilita el acceso del pequeño empresario a servicios financieros, a investigación aplicada de negocios y a una mejor vinculación con el ecosistema productivo local. </w:t>
      </w:r>
    </w:p>
    <w:p w14:paraId="257E0C05" w14:textId="76E9699B" w:rsidR="006E1587" w:rsidRPr="00F7350A" w:rsidRDefault="006E1587" w:rsidP="006E1587">
      <w:pPr>
        <w:tabs>
          <w:tab w:val="left" w:pos="4395"/>
        </w:tabs>
        <w:spacing w:line="240" w:lineRule="auto"/>
        <w:jc w:val="both"/>
      </w:pPr>
      <w:r w:rsidRPr="00F7350A">
        <w:t>Este servicio y su modelo de trabajo constituyen un verdadero cambio de paradigma respecto de lo existente hasta hoy en Chile para el apoyo a los pequeños negocios, tanto desde el punto de la oferta de servicios como de lo que tradicionalmente se pensaba que un microempresario o emprendedor buscaba de manera exclusiva: financiamiento. Los centros no lo entregan y, sin embargo, logran cambiar la realidad de los negocios de manera concreta.</w:t>
      </w:r>
    </w:p>
    <w:p w14:paraId="738545F5" w14:textId="77777777" w:rsidR="00922007" w:rsidRPr="00F7350A" w:rsidRDefault="00922007" w:rsidP="006E1587">
      <w:pPr>
        <w:tabs>
          <w:tab w:val="left" w:pos="4395"/>
        </w:tabs>
        <w:spacing w:line="240" w:lineRule="auto"/>
        <w:jc w:val="both"/>
      </w:pPr>
    </w:p>
    <w:p w14:paraId="249F6D5C" w14:textId="424E582A" w:rsidR="006E1587" w:rsidRPr="00F7350A" w:rsidRDefault="006E1587" w:rsidP="00922007">
      <w:pPr>
        <w:tabs>
          <w:tab w:val="left" w:pos="4395"/>
        </w:tabs>
        <w:spacing w:line="240" w:lineRule="auto"/>
        <w:jc w:val="both"/>
        <w:rPr>
          <w:b/>
          <w:bCs/>
        </w:rPr>
      </w:pPr>
      <w:r w:rsidRPr="006E1587">
        <w:rPr>
          <w:b/>
          <w:bCs/>
        </w:rPr>
        <w:t xml:space="preserve">A modo de resumen, los principales servicios constituidos en un centro son: </w:t>
      </w:r>
    </w:p>
    <w:p w14:paraId="52991F0B" w14:textId="77777777" w:rsidR="006E1587" w:rsidRPr="006E1587" w:rsidRDefault="006E1587" w:rsidP="00922007">
      <w:pPr>
        <w:tabs>
          <w:tab w:val="left" w:pos="4395"/>
        </w:tabs>
        <w:spacing w:line="240" w:lineRule="auto"/>
        <w:jc w:val="both"/>
      </w:pPr>
    </w:p>
    <w:p w14:paraId="13331C6B" w14:textId="77777777" w:rsidR="006E1587" w:rsidRPr="006E1587" w:rsidRDefault="006E1587" w:rsidP="00922007">
      <w:pPr>
        <w:tabs>
          <w:tab w:val="left" w:pos="4395"/>
        </w:tabs>
        <w:spacing w:line="240" w:lineRule="auto"/>
        <w:jc w:val="both"/>
      </w:pPr>
      <w:r w:rsidRPr="006E1587">
        <w:rPr>
          <w:b/>
          <w:bCs/>
        </w:rPr>
        <w:t>1. Asesoría técnica individual, detallada, confidencial y de alto valor</w:t>
      </w:r>
      <w:r w:rsidRPr="006E1587">
        <w:t xml:space="preserve">. Referida a iniciar, administrar o mejorar una empresa, según las necesidades de cada empresario, constituyendo el servicio principal de un centro para lograr la generación de impacto económico en el cliente atendido. Su objetivo es desarrollar y proporcionar las herramientas que ayuden a los clientes a establecer nuevas empresas, a expandir las existentes y a exportar; fortalecer los procesos productivos de las empresas, tornándolos más eficientes y acordes a los mercados; y mejorar las habilidades gerenciales y capacidades de gestión de los empresarios y empresarias. </w:t>
      </w:r>
    </w:p>
    <w:p w14:paraId="2AD5FEFA" w14:textId="77777777" w:rsidR="006E1587" w:rsidRPr="006E1587" w:rsidRDefault="006E1587" w:rsidP="006E1587">
      <w:pPr>
        <w:autoSpaceDE w:val="0"/>
        <w:autoSpaceDN w:val="0"/>
        <w:adjustRightInd w:val="0"/>
        <w:spacing w:after="0" w:line="240" w:lineRule="auto"/>
        <w:rPr>
          <w:rFonts w:ascii="Calibri" w:hAnsi="Calibri" w:cs="Calibri"/>
          <w:color w:val="000000"/>
        </w:rPr>
      </w:pPr>
    </w:p>
    <w:p w14:paraId="6EA388F2" w14:textId="5AD9C283" w:rsidR="006E1587" w:rsidRPr="00F7350A" w:rsidRDefault="006E1587" w:rsidP="006E1587">
      <w:pPr>
        <w:autoSpaceDE w:val="0"/>
        <w:autoSpaceDN w:val="0"/>
        <w:adjustRightInd w:val="0"/>
        <w:spacing w:after="0" w:line="240" w:lineRule="auto"/>
        <w:rPr>
          <w:rFonts w:ascii="Calibri" w:hAnsi="Calibri" w:cs="Calibri"/>
          <w:color w:val="000000"/>
        </w:rPr>
      </w:pPr>
      <w:r w:rsidRPr="006E1587">
        <w:rPr>
          <w:rFonts w:ascii="Calibri" w:hAnsi="Calibri" w:cs="Calibri"/>
          <w:color w:val="000000"/>
        </w:rPr>
        <w:t xml:space="preserve">Del servicio de asesoría, se desprenden otros </w:t>
      </w:r>
      <w:proofErr w:type="spellStart"/>
      <w:r w:rsidRPr="006E1587">
        <w:rPr>
          <w:rFonts w:ascii="Calibri" w:hAnsi="Calibri" w:cs="Calibri"/>
          <w:color w:val="000000"/>
        </w:rPr>
        <w:t>subservicios</w:t>
      </w:r>
      <w:proofErr w:type="spellEnd"/>
      <w:r w:rsidRPr="006E1587">
        <w:rPr>
          <w:rFonts w:ascii="Calibri" w:hAnsi="Calibri" w:cs="Calibri"/>
          <w:color w:val="000000"/>
        </w:rPr>
        <w:t xml:space="preserve">, tales como: </w:t>
      </w:r>
    </w:p>
    <w:p w14:paraId="6F07F4D4" w14:textId="77777777" w:rsidR="00922007" w:rsidRPr="006E1587" w:rsidRDefault="00922007" w:rsidP="006E1587">
      <w:pPr>
        <w:autoSpaceDE w:val="0"/>
        <w:autoSpaceDN w:val="0"/>
        <w:adjustRightInd w:val="0"/>
        <w:spacing w:after="0" w:line="240" w:lineRule="auto"/>
        <w:rPr>
          <w:rFonts w:ascii="Calibri" w:hAnsi="Calibri" w:cs="Calibri"/>
          <w:color w:val="000000"/>
        </w:rPr>
      </w:pPr>
    </w:p>
    <w:p w14:paraId="12C99ABC" w14:textId="59EE3BAD" w:rsidR="006E1587" w:rsidRPr="00F7350A" w:rsidRDefault="006E1587" w:rsidP="00922007">
      <w:pPr>
        <w:pStyle w:val="Prrafodelista"/>
        <w:numPr>
          <w:ilvl w:val="0"/>
          <w:numId w:val="13"/>
        </w:numPr>
        <w:autoSpaceDE w:val="0"/>
        <w:autoSpaceDN w:val="0"/>
        <w:adjustRightInd w:val="0"/>
        <w:spacing w:after="51" w:line="240" w:lineRule="auto"/>
        <w:rPr>
          <w:rFonts w:ascii="Calibri" w:hAnsi="Calibri" w:cs="Calibri"/>
          <w:color w:val="000000"/>
        </w:rPr>
      </w:pPr>
      <w:r w:rsidRPr="00F7350A">
        <w:rPr>
          <w:rFonts w:ascii="Calibri" w:hAnsi="Calibri" w:cs="Calibri"/>
          <w:b/>
          <w:bCs/>
          <w:color w:val="000000"/>
        </w:rPr>
        <w:t xml:space="preserve">Acceso a productos y servicios financieros. </w:t>
      </w:r>
      <w:r w:rsidRPr="00F7350A">
        <w:rPr>
          <w:rFonts w:ascii="Calibri" w:hAnsi="Calibri" w:cs="Calibri"/>
          <w:color w:val="000000"/>
        </w:rPr>
        <w:t xml:space="preserve">Esto, gracias a acciones, alianzas y acuerdos que han establecido los centros con instituciones del sector. El centro apoya la construcción u ordenamiento de la información financiera y contable del negocio, para generar clientes sujetos de crédito, capaces de usar productos y servicios financieros que fortalezcan, consoliden o expandan el crecimiento de su negocio. </w:t>
      </w:r>
    </w:p>
    <w:p w14:paraId="5B41EAA6" w14:textId="01BBBE59" w:rsidR="006E1587" w:rsidRPr="00F7350A" w:rsidRDefault="006E1587" w:rsidP="00922007">
      <w:pPr>
        <w:pStyle w:val="Prrafodelista"/>
        <w:numPr>
          <w:ilvl w:val="0"/>
          <w:numId w:val="13"/>
        </w:numPr>
        <w:autoSpaceDE w:val="0"/>
        <w:autoSpaceDN w:val="0"/>
        <w:adjustRightInd w:val="0"/>
        <w:spacing w:after="51" w:line="240" w:lineRule="auto"/>
        <w:rPr>
          <w:rFonts w:ascii="Calibri" w:hAnsi="Calibri" w:cs="Calibri"/>
          <w:color w:val="000000"/>
        </w:rPr>
      </w:pPr>
      <w:r w:rsidRPr="00F7350A">
        <w:rPr>
          <w:rFonts w:ascii="Calibri" w:hAnsi="Calibri" w:cs="Calibri"/>
          <w:b/>
          <w:bCs/>
          <w:color w:val="000000"/>
        </w:rPr>
        <w:t xml:space="preserve">Investigación aplicada de negocio y mercado. </w:t>
      </w:r>
      <w:r w:rsidRPr="00F7350A">
        <w:rPr>
          <w:rFonts w:ascii="Calibri" w:hAnsi="Calibri" w:cs="Calibri"/>
          <w:color w:val="000000"/>
        </w:rPr>
        <w:t xml:space="preserve">Los centros mantienen una reserva actualizada con información aplicada de negocios y mercado. Generan estudios para mapear las oportunidades que ofrecen los sectores económicos estratégicos del territorio, los cuales son referente en la elaboración de planes de trabajo y de negocios de sus clientes; a través de fuentes secundarias mantienen actualizada la información de los mercados de los sectores atendidos y disponen de una biblioteca virtual o física con estudios de mercados y planes de negocios que facilita la labor de los asesores y de los clientes. </w:t>
      </w:r>
    </w:p>
    <w:p w14:paraId="0AD3BFAB" w14:textId="296165A0" w:rsidR="006E1587" w:rsidRPr="00F7350A" w:rsidRDefault="006E1587" w:rsidP="00922007">
      <w:pPr>
        <w:pStyle w:val="Prrafodelista"/>
        <w:numPr>
          <w:ilvl w:val="0"/>
          <w:numId w:val="13"/>
        </w:numPr>
        <w:autoSpaceDE w:val="0"/>
        <w:autoSpaceDN w:val="0"/>
        <w:adjustRightInd w:val="0"/>
        <w:spacing w:after="51" w:line="240" w:lineRule="auto"/>
        <w:rPr>
          <w:rFonts w:ascii="Calibri" w:hAnsi="Calibri" w:cs="Calibri"/>
          <w:color w:val="000000"/>
        </w:rPr>
      </w:pPr>
      <w:r w:rsidRPr="00F7350A">
        <w:rPr>
          <w:rFonts w:ascii="Calibri" w:hAnsi="Calibri" w:cs="Calibri"/>
          <w:b/>
          <w:bCs/>
          <w:color w:val="000000"/>
        </w:rPr>
        <w:t xml:space="preserve">Vinculación y articulación con el ecosistema productivo local. </w:t>
      </w:r>
      <w:r w:rsidRPr="00F7350A">
        <w:rPr>
          <w:rFonts w:ascii="Calibri" w:hAnsi="Calibri" w:cs="Calibri"/>
          <w:color w:val="000000"/>
        </w:rPr>
        <w:t xml:space="preserve">Las alianzas del centro con instituciones del territorio, públicas y privadas, le permiten potenciar la entrega de información y orientación a los clientes. Con ello se fortalecen de manera concreta los servicios del centro y el logro de resultados de impacto económico en los clientes atendidos. </w:t>
      </w:r>
    </w:p>
    <w:p w14:paraId="18847861" w14:textId="77777777" w:rsidR="00922007" w:rsidRPr="00F7350A" w:rsidRDefault="00922007" w:rsidP="00922007">
      <w:pPr>
        <w:autoSpaceDE w:val="0"/>
        <w:autoSpaceDN w:val="0"/>
        <w:adjustRightInd w:val="0"/>
        <w:spacing w:after="51" w:line="240" w:lineRule="auto"/>
        <w:ind w:left="360"/>
        <w:rPr>
          <w:rFonts w:ascii="Calibri" w:hAnsi="Calibri" w:cs="Calibri"/>
          <w:color w:val="000000"/>
        </w:rPr>
      </w:pPr>
    </w:p>
    <w:p w14:paraId="786CC308" w14:textId="77777777" w:rsidR="006E1587" w:rsidRPr="006E1587" w:rsidRDefault="006E1587" w:rsidP="00922007">
      <w:pPr>
        <w:tabs>
          <w:tab w:val="left" w:pos="4395"/>
        </w:tabs>
        <w:spacing w:line="240" w:lineRule="auto"/>
        <w:jc w:val="both"/>
      </w:pPr>
      <w:r w:rsidRPr="006E1587">
        <w:rPr>
          <w:b/>
          <w:bCs/>
        </w:rPr>
        <w:t>2. Capacitaciones y eventos en materias de interés empresarial.</w:t>
      </w:r>
      <w:r w:rsidRPr="006E1587">
        <w:t xml:space="preserve"> Son diseñadas según las demandas territoriales y de los sectores económicos locales. Aportan conocimientos, información y experiencias sobre diversos temas relacionados con la gestión de un negocio. Su finalidad es ser un complemento a las asesorías técnicas, promoviendo una cultura de aprendizaje sostenido entre los asesorados, coadyuvando a elevar la tasa de éxito de sus iniciativas, a facilitar la captación de potenciales clientes y a la preparación de futuros empresarios. </w:t>
      </w:r>
    </w:p>
    <w:p w14:paraId="7F8307C8" w14:textId="77777777" w:rsidR="006E1587" w:rsidRPr="006E1587" w:rsidRDefault="006E1587" w:rsidP="00922007">
      <w:pPr>
        <w:tabs>
          <w:tab w:val="left" w:pos="4395"/>
        </w:tabs>
        <w:spacing w:line="240" w:lineRule="auto"/>
        <w:jc w:val="both"/>
      </w:pPr>
      <w:r w:rsidRPr="006E1587">
        <w:rPr>
          <w:b/>
          <w:bCs/>
        </w:rPr>
        <w:t>3. Espacios colaborativos</w:t>
      </w:r>
      <w:r w:rsidRPr="006E1587">
        <w:t xml:space="preserve">. Permite acoger a los emprendedores al interior de las instalaciones del Centro, ya sea </w:t>
      </w:r>
      <w:proofErr w:type="spellStart"/>
      <w:r w:rsidRPr="006E1587">
        <w:t>cowork</w:t>
      </w:r>
      <w:proofErr w:type="spellEnd"/>
      <w:r w:rsidRPr="006E1587">
        <w:t xml:space="preserve">, sala de grabación, salas de tecnología u otros, y brindar una atención más pertinente a este segmento que promueva la conexión y colaboración con sus pares. </w:t>
      </w:r>
    </w:p>
    <w:p w14:paraId="6E8B5652" w14:textId="77777777" w:rsidR="006E1587" w:rsidRPr="006E1587" w:rsidRDefault="006E1587" w:rsidP="006E1587">
      <w:pPr>
        <w:autoSpaceDE w:val="0"/>
        <w:autoSpaceDN w:val="0"/>
        <w:adjustRightInd w:val="0"/>
        <w:spacing w:after="0" w:line="240" w:lineRule="auto"/>
        <w:rPr>
          <w:rFonts w:ascii="Calibri" w:hAnsi="Calibri" w:cs="Calibri"/>
          <w:sz w:val="24"/>
          <w:szCs w:val="24"/>
        </w:rPr>
      </w:pPr>
    </w:p>
    <w:p w14:paraId="727B77BB" w14:textId="31D445CB" w:rsidR="006E1587" w:rsidRPr="00F7350A" w:rsidRDefault="006E1587" w:rsidP="006E1587">
      <w:pPr>
        <w:jc w:val="both"/>
      </w:pPr>
      <w:r w:rsidRPr="006E1587">
        <w:t xml:space="preserve">El segmento de atención del centro son las empresas de menor tamaño y los emprendedores, clasificados en tres niveles: </w:t>
      </w:r>
    </w:p>
    <w:p w14:paraId="05AD292A" w14:textId="77777777" w:rsidR="006E1587" w:rsidRPr="006E1587" w:rsidRDefault="006E1587" w:rsidP="006E1587">
      <w:pPr>
        <w:jc w:val="both"/>
      </w:pPr>
      <w:r w:rsidRPr="006E1587">
        <w:t xml:space="preserve">● </w:t>
      </w:r>
      <w:r w:rsidRPr="006E1587">
        <w:rPr>
          <w:b/>
          <w:bCs/>
        </w:rPr>
        <w:t>Emprendedores con idea de negocio</w:t>
      </w:r>
      <w:r w:rsidRPr="006E1587">
        <w:t xml:space="preserve">. Se dividirán en emprendedores/as potenciales, con una idea con bajo nivel de desarrollo, que deseen iniciar un nuevo negocio, para lo cual requieren apoyo focalizado en formación y acompañamiento, en la puesta en marcha de su iniciativa, y, por otro lado, emprendedores/as que tienen una idea de negocio elaborada o están en las etapas iniciales de puesta en marcha de una iniciativa con proyección, y desean formalizarse en un corto plazo. </w:t>
      </w:r>
    </w:p>
    <w:p w14:paraId="5F10D6D8" w14:textId="77777777" w:rsidR="006E1587" w:rsidRPr="006E1587" w:rsidRDefault="006E1587" w:rsidP="006E1587">
      <w:pPr>
        <w:jc w:val="both"/>
      </w:pPr>
      <w:r w:rsidRPr="006E1587">
        <w:t xml:space="preserve">● </w:t>
      </w:r>
      <w:r w:rsidRPr="006E1587">
        <w:rPr>
          <w:b/>
          <w:bCs/>
        </w:rPr>
        <w:t>Emprendedores con negocio establecido. Personas con empresa(s) en marcha</w:t>
      </w:r>
      <w:r w:rsidRPr="006E1587">
        <w:t xml:space="preserve">. Estos pueden acudir, entre otras razones, porque: 1) buscan oportunidades o formas de expandir o mejorar sus negocios; 2) tienen un problema específico o necesidad que debería ser resuelta; y/o 3) están atravesando por una crisis de mercado y/o buscan incorporar nuevos conocimientos y herramientas que les permitan mejorar su competitividad, crecer y asegurar su sostenibilidad en el tiempo. </w:t>
      </w:r>
    </w:p>
    <w:p w14:paraId="7EAED499" w14:textId="240F0B37" w:rsidR="006E1587" w:rsidRPr="00F7350A" w:rsidRDefault="006E1587" w:rsidP="006E1587">
      <w:pPr>
        <w:jc w:val="both"/>
      </w:pPr>
      <w:r w:rsidRPr="00F7350A">
        <w:lastRenderedPageBreak/>
        <w:t xml:space="preserve">● </w:t>
      </w:r>
      <w:r w:rsidRPr="00F7350A">
        <w:rPr>
          <w:b/>
          <w:bCs/>
        </w:rPr>
        <w:t>Emprendedores con negocio establecido con alto potencial de crecimiento</w:t>
      </w:r>
      <w:r w:rsidRPr="00F7350A">
        <w:t>. Clientes que tienen una empresa en operación y que poseen un alto potencial de crecimiento demostrando capacidad de aumento en ventas, generación de empleo o impacto socio-ambiental. A su vez requieren innovar en sus productos y/o procesos para acelerar su crecimiento. Los centros son espacios inclusivos y accesibles para diversos grupos empresariales, con énfasis en mujeres.</w:t>
      </w:r>
    </w:p>
    <w:p w14:paraId="7F3A7FB3" w14:textId="0241FF73" w:rsidR="006E1587" w:rsidRPr="00F7350A" w:rsidRDefault="006E1587" w:rsidP="006E1587">
      <w:pPr>
        <w:tabs>
          <w:tab w:val="left" w:pos="4395"/>
        </w:tabs>
        <w:spacing w:line="240" w:lineRule="auto"/>
        <w:jc w:val="both"/>
        <w:rPr>
          <w:rFonts w:ascii="Calibri" w:hAnsi="Calibri" w:cs="Calibri"/>
          <w:color w:val="000000"/>
        </w:rPr>
      </w:pPr>
    </w:p>
    <w:p w14:paraId="21EB6CC5" w14:textId="225BE8C4" w:rsidR="004104E0" w:rsidRDefault="004104E0" w:rsidP="005775BF">
      <w:pPr>
        <w:jc w:val="both"/>
      </w:pPr>
      <w:r w:rsidRPr="00F7350A">
        <w:t>Est</w:t>
      </w:r>
      <w:r w:rsidR="006E1587" w:rsidRPr="00F7350A">
        <w:t>e centro s</w:t>
      </w:r>
      <w:r w:rsidRPr="00F7350A">
        <w:t>e encuentra agenciado para su administración por el agente operador intermediario “Corporación de desarrollo social del sector Rural” (CODESSER)</w:t>
      </w:r>
      <w:r w:rsidR="00937FD5" w:rsidRPr="00F7350A">
        <w:t xml:space="preserve"> quien actuara como entidad gestora del mismo.</w:t>
      </w:r>
    </w:p>
    <w:p w14:paraId="5FB874E4" w14:textId="0ECFEDB2" w:rsidR="004104E0" w:rsidRDefault="004104E0" w:rsidP="0003295B">
      <w:pPr>
        <w:pStyle w:val="Sinespaciado"/>
        <w:spacing w:line="276" w:lineRule="auto"/>
        <w:jc w:val="both"/>
        <w:rPr>
          <w:lang w:val="es-CL"/>
        </w:rPr>
      </w:pPr>
    </w:p>
    <w:p w14:paraId="59DE7C23" w14:textId="77777777" w:rsidR="0003295B" w:rsidRPr="0003295B" w:rsidRDefault="0003295B" w:rsidP="0003295B">
      <w:pPr>
        <w:pStyle w:val="Sinespaciado"/>
        <w:spacing w:line="276" w:lineRule="auto"/>
        <w:jc w:val="both"/>
        <w:rPr>
          <w:lang w:val="es-CL"/>
        </w:rPr>
      </w:pPr>
    </w:p>
    <w:p w14:paraId="426938ED" w14:textId="77777777" w:rsidR="004104E0" w:rsidRDefault="004104E0" w:rsidP="004104E0">
      <w:pPr>
        <w:pStyle w:val="Prrafodelista"/>
        <w:numPr>
          <w:ilvl w:val="0"/>
          <w:numId w:val="6"/>
        </w:numPr>
        <w:ind w:left="426"/>
        <w:jc w:val="both"/>
      </w:pPr>
      <w:r>
        <w:rPr>
          <w:b/>
          <w:lang w:val="es-CL"/>
        </w:rPr>
        <w:t>OBJETO DEL LLAMADO</w:t>
      </w:r>
    </w:p>
    <w:p w14:paraId="34FE4B28" w14:textId="0D8AE397" w:rsidR="00922007" w:rsidRDefault="004104E0" w:rsidP="004104E0">
      <w:pPr>
        <w:pStyle w:val="Sinespaciado"/>
        <w:spacing w:line="276" w:lineRule="auto"/>
        <w:jc w:val="both"/>
        <w:rPr>
          <w:lang w:val="es-CL"/>
        </w:rPr>
      </w:pPr>
      <w:r>
        <w:rPr>
          <w:lang w:val="es-CL"/>
        </w:rPr>
        <w:t xml:space="preserve">La Entidad Gestora </w:t>
      </w:r>
      <w:r w:rsidR="00922007">
        <w:rPr>
          <w:lang w:val="es-CL"/>
        </w:rPr>
        <w:t>CODESSER</w:t>
      </w:r>
      <w:r w:rsidR="005D5282">
        <w:rPr>
          <w:lang w:val="es-CL"/>
        </w:rPr>
        <w:t>,</w:t>
      </w:r>
      <w:r>
        <w:rPr>
          <w:lang w:val="es-CL"/>
        </w:rPr>
        <w:t xml:space="preserve"> requiere contratar los servicios profesionales de un</w:t>
      </w:r>
      <w:r w:rsidR="00793513">
        <w:rPr>
          <w:lang w:val="es-CL"/>
        </w:rPr>
        <w:t>(a)</w:t>
      </w:r>
      <w:r>
        <w:rPr>
          <w:lang w:val="es-CL"/>
        </w:rPr>
        <w:t xml:space="preserve"> </w:t>
      </w:r>
      <w:r w:rsidR="00922007">
        <w:rPr>
          <w:lang w:val="es-CL"/>
        </w:rPr>
        <w:t>ASESOR</w:t>
      </w:r>
      <w:r w:rsidR="00F7350A">
        <w:rPr>
          <w:lang w:val="es-CL"/>
        </w:rPr>
        <w:t xml:space="preserve">(a) </w:t>
      </w:r>
      <w:r w:rsidR="00922007">
        <w:rPr>
          <w:lang w:val="es-CL"/>
        </w:rPr>
        <w:t xml:space="preserve">ESPECIALISTA </w:t>
      </w:r>
      <w:r>
        <w:rPr>
          <w:lang w:val="es-CL"/>
        </w:rPr>
        <w:t xml:space="preserve">que cumpla con el perfil especificado, a objeto de </w:t>
      </w:r>
      <w:r w:rsidR="00922007" w:rsidRPr="00922007">
        <w:rPr>
          <w:lang w:val="es-CL"/>
        </w:rPr>
        <w:t>Asesora a Emprendedores con negocio establecido y negocios con alto potencial de crecimiento agregando valor por medio de asesoría especializada, según foco que tiene su centro y su plan estratégico, facilitando así el desarrollo de áreas preponderantes del negocio y uso de herramientas específicas y especializadas que permitan mejorar los resultados e impacto a corto y mediano plazo</w:t>
      </w:r>
    </w:p>
    <w:p w14:paraId="0A6A706E" w14:textId="63088750" w:rsidR="00922007" w:rsidRDefault="00922007" w:rsidP="004104E0">
      <w:pPr>
        <w:pStyle w:val="Sinespaciado"/>
        <w:spacing w:line="276" w:lineRule="auto"/>
        <w:jc w:val="both"/>
        <w:rPr>
          <w:lang w:val="es-CL"/>
        </w:rPr>
      </w:pPr>
    </w:p>
    <w:p w14:paraId="593BF1C9" w14:textId="77777777" w:rsidR="00922007" w:rsidRDefault="00922007" w:rsidP="004104E0">
      <w:pPr>
        <w:pStyle w:val="Sinespaciado"/>
        <w:spacing w:line="276" w:lineRule="auto"/>
        <w:jc w:val="both"/>
        <w:rPr>
          <w:lang w:val="es-CL"/>
        </w:rPr>
      </w:pPr>
    </w:p>
    <w:p w14:paraId="1EA19AF1" w14:textId="77777777" w:rsidR="00832993" w:rsidRPr="00B935C2" w:rsidRDefault="00832993" w:rsidP="00B935C2">
      <w:pPr>
        <w:pStyle w:val="Prrafodelista"/>
        <w:numPr>
          <w:ilvl w:val="0"/>
          <w:numId w:val="6"/>
        </w:numPr>
        <w:ind w:left="426"/>
        <w:jc w:val="both"/>
        <w:rPr>
          <w:b/>
        </w:rPr>
      </w:pPr>
      <w:r w:rsidRPr="00B935C2">
        <w:rPr>
          <w:b/>
        </w:rPr>
        <w:t>ASPECTOS TECNICOS DEL SERVICIO.</w:t>
      </w:r>
    </w:p>
    <w:p w14:paraId="38C1DE60" w14:textId="77777777" w:rsidR="00832993" w:rsidRDefault="00832993" w:rsidP="00DB6CE8"/>
    <w:p w14:paraId="007CE604" w14:textId="77777777" w:rsidR="00832993" w:rsidRPr="0068741A" w:rsidRDefault="00832993" w:rsidP="00832993">
      <w:pPr>
        <w:pStyle w:val="Prrafodelista"/>
        <w:numPr>
          <w:ilvl w:val="0"/>
          <w:numId w:val="1"/>
        </w:numPr>
        <w:spacing w:line="276" w:lineRule="auto"/>
        <w:jc w:val="both"/>
        <w:rPr>
          <w:b/>
          <w:lang w:val="es-CL"/>
        </w:rPr>
      </w:pPr>
      <w:r w:rsidRPr="0068741A">
        <w:rPr>
          <w:b/>
          <w:lang w:val="es-CL"/>
        </w:rPr>
        <w:t xml:space="preserve">Nombre del Cargo:  </w:t>
      </w:r>
    </w:p>
    <w:p w14:paraId="3A70B4F1" w14:textId="77777777" w:rsidR="00922007" w:rsidRDefault="00922007" w:rsidP="00832993">
      <w:pPr>
        <w:pStyle w:val="Sinespaciado"/>
        <w:spacing w:line="276" w:lineRule="auto"/>
        <w:jc w:val="both"/>
        <w:rPr>
          <w:lang w:val="es-CL"/>
        </w:rPr>
      </w:pPr>
      <w:r>
        <w:rPr>
          <w:lang w:val="es-CL"/>
        </w:rPr>
        <w:t>ASESOR ESPECIALISTA CNS OSORNO</w:t>
      </w:r>
    </w:p>
    <w:p w14:paraId="6BAF758F" w14:textId="77777777" w:rsidR="004C166A" w:rsidRDefault="004C166A" w:rsidP="00832993">
      <w:pPr>
        <w:pStyle w:val="Sinespaciado"/>
        <w:spacing w:line="276" w:lineRule="auto"/>
        <w:jc w:val="both"/>
        <w:rPr>
          <w:lang w:val="es-CL"/>
        </w:rPr>
      </w:pPr>
    </w:p>
    <w:p w14:paraId="453DD78D" w14:textId="77777777" w:rsidR="00832993" w:rsidRDefault="00832993" w:rsidP="00832993">
      <w:pPr>
        <w:pStyle w:val="Prrafodelista"/>
        <w:numPr>
          <w:ilvl w:val="0"/>
          <w:numId w:val="1"/>
        </w:numPr>
        <w:spacing w:line="276" w:lineRule="auto"/>
        <w:jc w:val="both"/>
        <w:rPr>
          <w:b/>
          <w:lang w:val="es-CL"/>
        </w:rPr>
      </w:pPr>
      <w:r w:rsidRPr="00941FD8">
        <w:rPr>
          <w:b/>
          <w:lang w:val="es-CL"/>
        </w:rPr>
        <w:t>Objetivo del c</w:t>
      </w:r>
      <w:r>
        <w:rPr>
          <w:b/>
          <w:lang w:val="es-CL"/>
        </w:rPr>
        <w:t xml:space="preserve">argo: </w:t>
      </w:r>
    </w:p>
    <w:p w14:paraId="3CFBB971" w14:textId="77777777" w:rsidR="00223B0C" w:rsidRDefault="00223B0C" w:rsidP="00832993">
      <w:pPr>
        <w:tabs>
          <w:tab w:val="left" w:pos="4395"/>
        </w:tabs>
        <w:spacing w:line="240" w:lineRule="auto"/>
        <w:jc w:val="both"/>
      </w:pPr>
    </w:p>
    <w:p w14:paraId="4E2FA55A" w14:textId="77777777" w:rsidR="00223B0C" w:rsidRDefault="00223B0C" w:rsidP="00223B0C">
      <w:pPr>
        <w:tabs>
          <w:tab w:val="left" w:pos="4395"/>
        </w:tabs>
        <w:spacing w:line="240" w:lineRule="auto"/>
        <w:jc w:val="both"/>
      </w:pPr>
      <w:r>
        <w:t>Asesor/a Mentor Especialista:</w:t>
      </w:r>
    </w:p>
    <w:p w14:paraId="53B29940" w14:textId="548AAD59" w:rsidR="00223B0C" w:rsidRDefault="00223B0C" w:rsidP="00223B0C">
      <w:pPr>
        <w:tabs>
          <w:tab w:val="left" w:pos="4395"/>
        </w:tabs>
        <w:spacing w:line="240" w:lineRule="auto"/>
        <w:jc w:val="both"/>
      </w:pPr>
      <w:r>
        <w:t>Asesora a Emprendedores con negocio establecido y negocios con alto potencial de crecimiento</w:t>
      </w:r>
      <w:r w:rsidR="00922007">
        <w:t xml:space="preserve"> </w:t>
      </w:r>
      <w:r>
        <w:t>agregando valor por medio de asesoría especializada, según foco que tiene su centro y su plan</w:t>
      </w:r>
      <w:r w:rsidR="00922007">
        <w:t xml:space="preserve"> </w:t>
      </w:r>
      <w:r>
        <w:t>estratégico, facilitando así el desarrollo de áreas preponderantes del negocio y uso de herramientas</w:t>
      </w:r>
      <w:r w:rsidR="00922007">
        <w:t xml:space="preserve"> </w:t>
      </w:r>
      <w:r>
        <w:t>específicas y especializadas que permitan mejorar los resultados e impacto a corto y mediano plazo</w:t>
      </w:r>
      <w:r w:rsidR="00922007">
        <w:t xml:space="preserve"> </w:t>
      </w:r>
    </w:p>
    <w:p w14:paraId="037C6BE1" w14:textId="574355AD" w:rsidR="00223B0C" w:rsidRDefault="00223B0C" w:rsidP="00223B0C">
      <w:pPr>
        <w:tabs>
          <w:tab w:val="left" w:pos="4395"/>
        </w:tabs>
        <w:spacing w:line="240" w:lineRule="auto"/>
        <w:jc w:val="both"/>
      </w:pPr>
    </w:p>
    <w:p w14:paraId="48727D7B" w14:textId="77777777" w:rsidR="00796206" w:rsidRPr="00922007" w:rsidRDefault="00796206" w:rsidP="00922007">
      <w:pPr>
        <w:tabs>
          <w:tab w:val="left" w:pos="4395"/>
        </w:tabs>
        <w:spacing w:line="240" w:lineRule="auto"/>
        <w:jc w:val="both"/>
        <w:rPr>
          <w:b/>
          <w:bCs/>
        </w:rPr>
      </w:pPr>
      <w:r w:rsidRPr="00922007">
        <w:rPr>
          <w:b/>
          <w:bCs/>
        </w:rPr>
        <w:t>Funciones cr</w:t>
      </w:r>
      <w:r w:rsidRPr="00922007">
        <w:rPr>
          <w:rFonts w:hint="eastAsia"/>
          <w:b/>
          <w:bCs/>
        </w:rPr>
        <w:t>í</w:t>
      </w:r>
      <w:r w:rsidRPr="00922007">
        <w:rPr>
          <w:b/>
          <w:bCs/>
        </w:rPr>
        <w:t>ticas del cargo:</w:t>
      </w:r>
    </w:p>
    <w:p w14:paraId="04558776" w14:textId="1F4E5196" w:rsidR="00796206" w:rsidRPr="00922007" w:rsidRDefault="00796206" w:rsidP="00FA2051">
      <w:pPr>
        <w:pStyle w:val="Prrafodelista"/>
        <w:numPr>
          <w:ilvl w:val="0"/>
          <w:numId w:val="1"/>
        </w:numPr>
        <w:tabs>
          <w:tab w:val="left" w:pos="4395"/>
        </w:tabs>
        <w:spacing w:line="240" w:lineRule="auto"/>
        <w:jc w:val="both"/>
      </w:pPr>
      <w:r w:rsidRPr="00922007">
        <w:t>Acoger el requerimiento de los clientes, captando nuevos clientes en su especializaci</w:t>
      </w:r>
      <w:r w:rsidRPr="00922007">
        <w:rPr>
          <w:rFonts w:hint="eastAsia"/>
        </w:rPr>
        <w:t>ó</w:t>
      </w:r>
      <w:r w:rsidRPr="00922007">
        <w:t>n,</w:t>
      </w:r>
      <w:r w:rsidR="00922007">
        <w:t xml:space="preserve"> </w:t>
      </w:r>
      <w:r w:rsidRPr="00922007">
        <w:t>o bien atendiendo y complementando la asesor</w:t>
      </w:r>
      <w:r w:rsidRPr="00922007">
        <w:rPr>
          <w:rFonts w:hint="eastAsia"/>
        </w:rPr>
        <w:t>í</w:t>
      </w:r>
      <w:r w:rsidRPr="00922007">
        <w:t>a de los asesores generalistas (en la</w:t>
      </w:r>
      <w:r w:rsidR="00922007">
        <w:t xml:space="preserve"> </w:t>
      </w:r>
      <w:r w:rsidRPr="00922007">
        <w:t xml:space="preserve">medida </w:t>
      </w:r>
      <w:r w:rsidRPr="00922007">
        <w:lastRenderedPageBreak/>
        <w:t>que estos levanten las necesidades de especializaci</w:t>
      </w:r>
      <w:r w:rsidRPr="00922007">
        <w:rPr>
          <w:rFonts w:hint="eastAsia"/>
        </w:rPr>
        <w:t>ó</w:t>
      </w:r>
      <w:r w:rsidRPr="00922007">
        <w:t>n), orientando sus</w:t>
      </w:r>
      <w:r w:rsidR="00922007">
        <w:t xml:space="preserve"> </w:t>
      </w:r>
      <w:r w:rsidRPr="00922007">
        <w:t>necesidades hacia la construcci</w:t>
      </w:r>
      <w:r w:rsidRPr="00922007">
        <w:rPr>
          <w:rFonts w:hint="eastAsia"/>
        </w:rPr>
        <w:t>ó</w:t>
      </w:r>
      <w:r w:rsidRPr="00922007">
        <w:t>n o mejora de su modelo y plan de negocios.</w:t>
      </w:r>
    </w:p>
    <w:p w14:paraId="103C08E0" w14:textId="5F42A441" w:rsidR="00796206" w:rsidRPr="00922007" w:rsidRDefault="00796206" w:rsidP="00CF090A">
      <w:pPr>
        <w:pStyle w:val="Prrafodelista"/>
        <w:numPr>
          <w:ilvl w:val="0"/>
          <w:numId w:val="1"/>
        </w:numPr>
        <w:tabs>
          <w:tab w:val="left" w:pos="4395"/>
        </w:tabs>
        <w:spacing w:line="240" w:lineRule="auto"/>
        <w:jc w:val="both"/>
      </w:pPr>
      <w:r w:rsidRPr="00922007">
        <w:t>Realizar diagn</w:t>
      </w:r>
      <w:r w:rsidRPr="00922007">
        <w:rPr>
          <w:rFonts w:hint="eastAsia"/>
        </w:rPr>
        <w:t>ó</w:t>
      </w:r>
      <w:r w:rsidRPr="00922007">
        <w:t>stico estructural de las empresas clientes, recopilando informaci</w:t>
      </w:r>
      <w:r w:rsidRPr="00922007">
        <w:rPr>
          <w:rFonts w:hint="eastAsia"/>
        </w:rPr>
        <w:t>ó</w:t>
      </w:r>
      <w:r w:rsidRPr="00922007">
        <w:t>n</w:t>
      </w:r>
      <w:r w:rsidR="00922007">
        <w:t xml:space="preserve"> </w:t>
      </w:r>
      <w:r w:rsidRPr="00922007">
        <w:t>estrat</w:t>
      </w:r>
      <w:r w:rsidRPr="00922007">
        <w:rPr>
          <w:rFonts w:hint="eastAsia"/>
        </w:rPr>
        <w:t>é</w:t>
      </w:r>
      <w:r w:rsidRPr="00922007">
        <w:t>gica e identificando sus brechas de gesti</w:t>
      </w:r>
      <w:r w:rsidRPr="00922007">
        <w:rPr>
          <w:rFonts w:hint="eastAsia"/>
        </w:rPr>
        <w:t>ó</w:t>
      </w:r>
      <w:r w:rsidRPr="00922007">
        <w:t>n y necesidades latentes en la</w:t>
      </w:r>
      <w:r w:rsidR="00922007">
        <w:t xml:space="preserve"> </w:t>
      </w:r>
      <w:r w:rsidRPr="00922007">
        <w:t>especializaci</w:t>
      </w:r>
      <w:r w:rsidRPr="00922007">
        <w:rPr>
          <w:rFonts w:hint="eastAsia"/>
        </w:rPr>
        <w:t>ó</w:t>
      </w:r>
      <w:r w:rsidRPr="00922007">
        <w:t>n.</w:t>
      </w:r>
    </w:p>
    <w:p w14:paraId="63188D9D" w14:textId="465AF394" w:rsidR="00796206" w:rsidRPr="00922007" w:rsidRDefault="00796206" w:rsidP="00101A15">
      <w:pPr>
        <w:pStyle w:val="Prrafodelista"/>
        <w:numPr>
          <w:ilvl w:val="0"/>
          <w:numId w:val="1"/>
        </w:numPr>
        <w:tabs>
          <w:tab w:val="left" w:pos="4395"/>
        </w:tabs>
        <w:spacing w:line="240" w:lineRule="auto"/>
        <w:jc w:val="both"/>
      </w:pPr>
      <w:r w:rsidRPr="00922007">
        <w:t>Transferir metodolog</w:t>
      </w:r>
      <w:r w:rsidRPr="00922007">
        <w:rPr>
          <w:rFonts w:hint="eastAsia"/>
        </w:rPr>
        <w:t>í</w:t>
      </w:r>
      <w:r w:rsidRPr="00922007">
        <w:t>as, herramientas e informaci</w:t>
      </w:r>
      <w:r w:rsidRPr="00922007">
        <w:rPr>
          <w:rFonts w:hint="eastAsia"/>
        </w:rPr>
        <w:t>ó</w:t>
      </w:r>
      <w:r w:rsidRPr="00922007">
        <w:t>n especializada solicitada y</w:t>
      </w:r>
      <w:r w:rsidR="00922007">
        <w:t xml:space="preserve"> </w:t>
      </w:r>
      <w:r w:rsidRPr="00922007">
        <w:t>requerida por los clientes.</w:t>
      </w:r>
    </w:p>
    <w:p w14:paraId="02B6AD81" w14:textId="67AD9991" w:rsidR="00796206" w:rsidRDefault="00796206" w:rsidP="00196FF5">
      <w:pPr>
        <w:pStyle w:val="Prrafodelista"/>
        <w:numPr>
          <w:ilvl w:val="0"/>
          <w:numId w:val="1"/>
        </w:numPr>
        <w:tabs>
          <w:tab w:val="left" w:pos="4395"/>
        </w:tabs>
        <w:spacing w:line="240" w:lineRule="auto"/>
        <w:jc w:val="both"/>
      </w:pPr>
      <w:r w:rsidRPr="00922007">
        <w:t>Derivar a los clientes a los servicios del Centro o los instrumentos de apoyo p</w:t>
      </w:r>
      <w:r w:rsidRPr="00922007">
        <w:rPr>
          <w:rFonts w:hint="eastAsia"/>
        </w:rPr>
        <w:t>ú</w:t>
      </w:r>
      <w:r w:rsidRPr="00922007">
        <w:t>blico y/o</w:t>
      </w:r>
      <w:r w:rsidR="00922007">
        <w:t xml:space="preserve"> </w:t>
      </w:r>
      <w:r w:rsidRPr="00922007">
        <w:t>privado existentes en el territorio, seg</w:t>
      </w:r>
      <w:r w:rsidRPr="00922007">
        <w:rPr>
          <w:rFonts w:hint="eastAsia"/>
        </w:rPr>
        <w:t>ú</w:t>
      </w:r>
      <w:r w:rsidRPr="00922007">
        <w:t>n sea requerido.</w:t>
      </w:r>
    </w:p>
    <w:p w14:paraId="352AD3C7" w14:textId="5DE3C2BE" w:rsidR="00796206" w:rsidRPr="00922007" w:rsidRDefault="00796206" w:rsidP="00922007">
      <w:pPr>
        <w:pStyle w:val="Prrafodelista"/>
        <w:numPr>
          <w:ilvl w:val="0"/>
          <w:numId w:val="1"/>
        </w:numPr>
        <w:tabs>
          <w:tab w:val="left" w:pos="4395"/>
        </w:tabs>
        <w:spacing w:line="240" w:lineRule="auto"/>
        <w:jc w:val="both"/>
      </w:pPr>
      <w:r w:rsidRPr="00922007">
        <w:t>Registros y acciones propias del cargo de asesor.</w:t>
      </w:r>
    </w:p>
    <w:p w14:paraId="17FCEDFA" w14:textId="6F2DACB4" w:rsidR="00796206" w:rsidRPr="00922007" w:rsidRDefault="00796206" w:rsidP="007850D9">
      <w:pPr>
        <w:pStyle w:val="Prrafodelista"/>
        <w:numPr>
          <w:ilvl w:val="0"/>
          <w:numId w:val="1"/>
        </w:numPr>
        <w:tabs>
          <w:tab w:val="left" w:pos="4395"/>
        </w:tabs>
        <w:spacing w:line="240" w:lineRule="auto"/>
        <w:jc w:val="both"/>
      </w:pPr>
      <w:r w:rsidRPr="00922007">
        <w:t>Asesorar emprendedores con negocio establecido y negocios con alto potencial de</w:t>
      </w:r>
      <w:r w:rsidR="00DF2991">
        <w:t xml:space="preserve"> </w:t>
      </w:r>
      <w:r w:rsidRPr="00922007">
        <w:t>crecimiento de otros centros en su especializaci</w:t>
      </w:r>
      <w:r w:rsidRPr="00922007">
        <w:rPr>
          <w:rFonts w:hint="eastAsia"/>
        </w:rPr>
        <w:t>ó</w:t>
      </w:r>
      <w:r w:rsidRPr="00922007">
        <w:t>n.</w:t>
      </w:r>
    </w:p>
    <w:p w14:paraId="5618FE5F" w14:textId="09AD058D" w:rsidR="00796206" w:rsidRPr="00922007" w:rsidRDefault="00796206" w:rsidP="002B3516">
      <w:pPr>
        <w:pStyle w:val="Prrafodelista"/>
        <w:numPr>
          <w:ilvl w:val="0"/>
          <w:numId w:val="1"/>
        </w:numPr>
        <w:tabs>
          <w:tab w:val="left" w:pos="4395"/>
        </w:tabs>
        <w:spacing w:line="240" w:lineRule="auto"/>
        <w:jc w:val="both"/>
      </w:pPr>
      <w:r w:rsidRPr="00922007">
        <w:t xml:space="preserve">Contactar clientes para agendamiento o </w:t>
      </w:r>
      <w:proofErr w:type="spellStart"/>
      <w:r w:rsidRPr="00922007">
        <w:t>re-agendamiento</w:t>
      </w:r>
      <w:proofErr w:type="spellEnd"/>
      <w:r w:rsidRPr="00922007">
        <w:t xml:space="preserve"> de asesor</w:t>
      </w:r>
      <w:r w:rsidRPr="00922007">
        <w:rPr>
          <w:rFonts w:hint="eastAsia"/>
        </w:rPr>
        <w:t>í</w:t>
      </w:r>
      <w:r w:rsidRPr="00922007">
        <w:t>as, seg</w:t>
      </w:r>
      <w:r w:rsidRPr="00922007">
        <w:rPr>
          <w:rFonts w:hint="eastAsia"/>
        </w:rPr>
        <w:t>ú</w:t>
      </w:r>
      <w:r w:rsidRPr="00922007">
        <w:t>n</w:t>
      </w:r>
      <w:r w:rsidR="00DF2991">
        <w:t xml:space="preserve"> </w:t>
      </w:r>
      <w:r w:rsidRPr="00922007">
        <w:t>corresponda.</w:t>
      </w:r>
    </w:p>
    <w:p w14:paraId="07832412" w14:textId="707E3C56" w:rsidR="00796206" w:rsidRPr="00922007" w:rsidRDefault="00796206" w:rsidP="00D132F6">
      <w:pPr>
        <w:pStyle w:val="Prrafodelista"/>
        <w:numPr>
          <w:ilvl w:val="0"/>
          <w:numId w:val="1"/>
        </w:numPr>
        <w:tabs>
          <w:tab w:val="left" w:pos="4395"/>
        </w:tabs>
        <w:spacing w:line="240" w:lineRule="auto"/>
        <w:jc w:val="both"/>
      </w:pPr>
      <w:r w:rsidRPr="00922007">
        <w:t>Resolver dudas y consultas de sus clientes, realizar capacitaci</w:t>
      </w:r>
      <w:r w:rsidRPr="00922007">
        <w:rPr>
          <w:rFonts w:hint="eastAsia"/>
        </w:rPr>
        <w:t>ó</w:t>
      </w:r>
      <w:r w:rsidRPr="00922007">
        <w:t>n y asesor</w:t>
      </w:r>
      <w:r w:rsidRPr="00922007">
        <w:rPr>
          <w:rFonts w:hint="eastAsia"/>
        </w:rPr>
        <w:t>í</w:t>
      </w:r>
      <w:r w:rsidRPr="00922007">
        <w:t>a</w:t>
      </w:r>
      <w:r w:rsidR="00DF2991">
        <w:t xml:space="preserve"> </w:t>
      </w:r>
      <w:r w:rsidRPr="00922007">
        <w:t>especializada.</w:t>
      </w:r>
    </w:p>
    <w:p w14:paraId="4C96DA26" w14:textId="666FB113" w:rsidR="00796206" w:rsidRPr="00922007" w:rsidRDefault="00796206" w:rsidP="002F01CF">
      <w:pPr>
        <w:pStyle w:val="Prrafodelista"/>
        <w:numPr>
          <w:ilvl w:val="0"/>
          <w:numId w:val="1"/>
        </w:numPr>
        <w:tabs>
          <w:tab w:val="left" w:pos="4395"/>
        </w:tabs>
        <w:spacing w:line="240" w:lineRule="auto"/>
        <w:jc w:val="both"/>
      </w:pPr>
      <w:r w:rsidRPr="00922007">
        <w:t>Gestionar actividades de levantamiento e identificaci</w:t>
      </w:r>
      <w:r w:rsidRPr="00922007">
        <w:rPr>
          <w:rFonts w:hint="eastAsia"/>
        </w:rPr>
        <w:t>ó</w:t>
      </w:r>
      <w:r w:rsidRPr="00922007">
        <w:t>n de nuevos clientes (difusi</w:t>
      </w:r>
      <w:r w:rsidRPr="00922007">
        <w:rPr>
          <w:rFonts w:hint="eastAsia"/>
        </w:rPr>
        <w:t>ó</w:t>
      </w:r>
      <w:r w:rsidRPr="00922007">
        <w:t>n,</w:t>
      </w:r>
      <w:r w:rsidR="00DF2991">
        <w:t xml:space="preserve"> </w:t>
      </w:r>
      <w:r w:rsidRPr="00922007">
        <w:t>visitas a negocios, entre otras).</w:t>
      </w:r>
    </w:p>
    <w:p w14:paraId="5BE0F257" w14:textId="37531489" w:rsidR="00796206" w:rsidRPr="00922007" w:rsidRDefault="00796206" w:rsidP="00875392">
      <w:pPr>
        <w:pStyle w:val="Prrafodelista"/>
        <w:numPr>
          <w:ilvl w:val="0"/>
          <w:numId w:val="1"/>
        </w:numPr>
        <w:tabs>
          <w:tab w:val="left" w:pos="4395"/>
        </w:tabs>
        <w:spacing w:line="240" w:lineRule="auto"/>
        <w:jc w:val="both"/>
      </w:pPr>
      <w:r w:rsidRPr="00922007">
        <w:t>Generar alianzas con otras entidades (Gremios, Organizaciones de Fomento Productivo,</w:t>
      </w:r>
      <w:r w:rsidR="00DF2991">
        <w:t xml:space="preserve"> </w:t>
      </w:r>
      <w:r w:rsidRPr="00922007">
        <w:t>entre otros) para captar clientes de relevancia para el Centro.</w:t>
      </w:r>
    </w:p>
    <w:p w14:paraId="127EDD8F" w14:textId="61E84BBE" w:rsidR="00796206" w:rsidRPr="00922007" w:rsidRDefault="00796206" w:rsidP="004B0082">
      <w:pPr>
        <w:pStyle w:val="Prrafodelista"/>
        <w:numPr>
          <w:ilvl w:val="0"/>
          <w:numId w:val="1"/>
        </w:numPr>
        <w:tabs>
          <w:tab w:val="left" w:pos="4395"/>
        </w:tabs>
        <w:spacing w:line="240" w:lineRule="auto"/>
        <w:jc w:val="both"/>
      </w:pPr>
      <w:r w:rsidRPr="00922007">
        <w:t>Generar alianzas con organismos acad</w:t>
      </w:r>
      <w:r w:rsidRPr="00922007">
        <w:rPr>
          <w:rFonts w:hint="eastAsia"/>
        </w:rPr>
        <w:t>é</w:t>
      </w:r>
      <w:r w:rsidRPr="00922007">
        <w:t>micos para que sus alumnos apoyen el proceso</w:t>
      </w:r>
      <w:r w:rsidR="00DF2991">
        <w:t xml:space="preserve"> </w:t>
      </w:r>
      <w:r w:rsidRPr="00922007">
        <w:t>de asesor</w:t>
      </w:r>
      <w:r w:rsidRPr="00922007">
        <w:rPr>
          <w:rFonts w:hint="eastAsia"/>
        </w:rPr>
        <w:t>í</w:t>
      </w:r>
      <w:r w:rsidRPr="00922007">
        <w:t>a a empresarios.</w:t>
      </w:r>
    </w:p>
    <w:p w14:paraId="4D3ABDDD" w14:textId="0B9A4618" w:rsidR="00223B0C" w:rsidRDefault="00796206" w:rsidP="00C14E42">
      <w:pPr>
        <w:pStyle w:val="Prrafodelista"/>
        <w:numPr>
          <w:ilvl w:val="0"/>
          <w:numId w:val="1"/>
        </w:numPr>
        <w:tabs>
          <w:tab w:val="left" w:pos="4395"/>
        </w:tabs>
        <w:spacing w:line="240" w:lineRule="auto"/>
        <w:jc w:val="both"/>
      </w:pPr>
      <w:r w:rsidRPr="00922007">
        <w:t>Desarrollar capacitaciones -en el marco de asesor</w:t>
      </w:r>
      <w:r w:rsidRPr="00922007">
        <w:rPr>
          <w:rFonts w:hint="eastAsia"/>
        </w:rPr>
        <w:t>í</w:t>
      </w:r>
      <w:r w:rsidRPr="00922007">
        <w:t>as prestadas como Centro- por</w:t>
      </w:r>
      <w:r w:rsidR="00DF2991">
        <w:t xml:space="preserve"> </w:t>
      </w:r>
      <w:r w:rsidRPr="00922007">
        <w:t>solicitudes de los usuarios(as) o por solicitudes de actores aportantes.</w:t>
      </w:r>
    </w:p>
    <w:p w14:paraId="02638B52" w14:textId="20D6E4A2" w:rsidR="00796206" w:rsidRPr="00DF2991" w:rsidRDefault="00796206" w:rsidP="00525817">
      <w:pPr>
        <w:pStyle w:val="Prrafodelista"/>
        <w:numPr>
          <w:ilvl w:val="0"/>
          <w:numId w:val="1"/>
        </w:numPr>
        <w:tabs>
          <w:tab w:val="left" w:pos="4395"/>
        </w:tabs>
        <w:spacing w:line="240" w:lineRule="auto"/>
        <w:jc w:val="both"/>
      </w:pPr>
      <w:r w:rsidRPr="00DF2991">
        <w:t>Identificar resultados de impacto econ</w:t>
      </w:r>
      <w:r w:rsidRPr="00DF2991">
        <w:rPr>
          <w:rFonts w:hint="eastAsia"/>
        </w:rPr>
        <w:t>ó</w:t>
      </w:r>
      <w:r w:rsidRPr="00DF2991">
        <w:t>mico generado por los clientes (como resultado</w:t>
      </w:r>
      <w:r w:rsidR="00DF2991">
        <w:t xml:space="preserve"> </w:t>
      </w:r>
      <w:r w:rsidRPr="00DF2991">
        <w:t>de la asistencia recibida del CDN) y mantener registro y respaldo en carpetas</w:t>
      </w:r>
      <w:r w:rsidR="00DF2991">
        <w:t xml:space="preserve"> </w:t>
      </w:r>
      <w:r w:rsidRPr="00DF2991">
        <w:t>respectivas.</w:t>
      </w:r>
    </w:p>
    <w:p w14:paraId="015C877F" w14:textId="3A93ADB1" w:rsidR="00796206" w:rsidRPr="00DF2991" w:rsidRDefault="00796206" w:rsidP="00851AD4">
      <w:pPr>
        <w:pStyle w:val="Prrafodelista"/>
        <w:numPr>
          <w:ilvl w:val="0"/>
          <w:numId w:val="1"/>
        </w:numPr>
        <w:tabs>
          <w:tab w:val="left" w:pos="4395"/>
        </w:tabs>
        <w:spacing w:line="240" w:lineRule="auto"/>
        <w:jc w:val="both"/>
      </w:pPr>
      <w:r w:rsidRPr="00DF2991">
        <w:t>Ingresar y archivar la informaci</w:t>
      </w:r>
      <w:r w:rsidRPr="00DF2991">
        <w:rPr>
          <w:rFonts w:hint="eastAsia"/>
        </w:rPr>
        <w:t>ó</w:t>
      </w:r>
      <w:r w:rsidRPr="00DF2991">
        <w:t>n de sus respectivos usuarios al sistema de gesti</w:t>
      </w:r>
      <w:r w:rsidRPr="00DF2991">
        <w:rPr>
          <w:rFonts w:hint="eastAsia"/>
        </w:rPr>
        <w:t>ó</w:t>
      </w:r>
      <w:r w:rsidRPr="00DF2991">
        <w:t>n</w:t>
      </w:r>
      <w:r w:rsidR="00DF2991">
        <w:t xml:space="preserve"> </w:t>
      </w:r>
      <w:r w:rsidRPr="00DF2991">
        <w:t>respectivo, dando cuenta del proceso de asesor</w:t>
      </w:r>
      <w:r w:rsidRPr="00DF2991">
        <w:rPr>
          <w:rFonts w:hint="eastAsia"/>
        </w:rPr>
        <w:t>í</w:t>
      </w:r>
      <w:r w:rsidRPr="00DF2991">
        <w:t>a y explicitando el impacto econ</w:t>
      </w:r>
      <w:r w:rsidRPr="00DF2991">
        <w:rPr>
          <w:rFonts w:hint="eastAsia"/>
        </w:rPr>
        <w:t>ó</w:t>
      </w:r>
      <w:r w:rsidRPr="00DF2991">
        <w:t>mico</w:t>
      </w:r>
      <w:r w:rsidR="00DF2991">
        <w:t xml:space="preserve"> </w:t>
      </w:r>
      <w:r w:rsidRPr="00DF2991">
        <w:t>generado.</w:t>
      </w:r>
    </w:p>
    <w:p w14:paraId="43F81B24" w14:textId="21B29233" w:rsidR="00796206" w:rsidRPr="00DF2991" w:rsidRDefault="00796206" w:rsidP="00934949">
      <w:pPr>
        <w:pStyle w:val="Prrafodelista"/>
        <w:numPr>
          <w:ilvl w:val="0"/>
          <w:numId w:val="1"/>
        </w:numPr>
        <w:tabs>
          <w:tab w:val="left" w:pos="4395"/>
        </w:tabs>
        <w:spacing w:line="240" w:lineRule="auto"/>
        <w:jc w:val="both"/>
      </w:pPr>
      <w:r w:rsidRPr="00DF2991">
        <w:t>Coordinar y supervisar el trabajo de los asesores externos especialistas o estudiantes en</w:t>
      </w:r>
      <w:r w:rsidR="00DF2991">
        <w:t xml:space="preserve"> </w:t>
      </w:r>
      <w:r w:rsidRPr="00DF2991">
        <w:t>pr</w:t>
      </w:r>
      <w:r w:rsidRPr="00DF2991">
        <w:rPr>
          <w:rFonts w:hint="eastAsia"/>
        </w:rPr>
        <w:t>á</w:t>
      </w:r>
      <w:r w:rsidRPr="00DF2991">
        <w:t>cticas, seg</w:t>
      </w:r>
      <w:r w:rsidRPr="00DF2991">
        <w:rPr>
          <w:rFonts w:hint="eastAsia"/>
        </w:rPr>
        <w:t>ú</w:t>
      </w:r>
      <w:r w:rsidRPr="00DF2991">
        <w:t>n corresponda.</w:t>
      </w:r>
    </w:p>
    <w:p w14:paraId="4C75FCD8" w14:textId="4AE04263" w:rsidR="00796206" w:rsidRPr="00DF2991" w:rsidRDefault="00796206" w:rsidP="005B676F">
      <w:pPr>
        <w:pStyle w:val="Prrafodelista"/>
        <w:numPr>
          <w:ilvl w:val="0"/>
          <w:numId w:val="1"/>
        </w:numPr>
        <w:tabs>
          <w:tab w:val="left" w:pos="4395"/>
        </w:tabs>
        <w:spacing w:line="240" w:lineRule="auto"/>
        <w:jc w:val="both"/>
      </w:pPr>
      <w:r w:rsidRPr="00DF2991">
        <w:t>Participar en instancias de vinculaci</w:t>
      </w:r>
      <w:r w:rsidRPr="00DF2991">
        <w:rPr>
          <w:rFonts w:hint="eastAsia"/>
        </w:rPr>
        <w:t>ó</w:t>
      </w:r>
      <w:r w:rsidRPr="00DF2991">
        <w:t>n con la red de fomento (CORFO, SERCOTEC,</w:t>
      </w:r>
      <w:r w:rsidR="00DF2991">
        <w:t xml:space="preserve"> </w:t>
      </w:r>
      <w:r w:rsidRPr="00DF2991">
        <w:t>Agencia de Desarrollo Productivo, INDAP, SEREMI de econom</w:t>
      </w:r>
      <w:r w:rsidRPr="00DF2991">
        <w:rPr>
          <w:rFonts w:hint="eastAsia"/>
        </w:rPr>
        <w:t>í</w:t>
      </w:r>
      <w:r w:rsidRPr="00DF2991">
        <w:t>a, entre otras) con el</w:t>
      </w:r>
      <w:r w:rsidR="00DF2991">
        <w:t xml:space="preserve"> </w:t>
      </w:r>
      <w:r w:rsidRPr="00DF2991">
        <w:t>objetivo de potenciar las asesor</w:t>
      </w:r>
      <w:r w:rsidRPr="00DF2991">
        <w:rPr>
          <w:rFonts w:hint="eastAsia"/>
        </w:rPr>
        <w:t>í</w:t>
      </w:r>
      <w:r w:rsidRPr="00DF2991">
        <w:t>as brindadas.</w:t>
      </w:r>
    </w:p>
    <w:p w14:paraId="587F1CA1" w14:textId="085C60F7" w:rsidR="00796206" w:rsidRPr="00DF2991" w:rsidRDefault="00796206" w:rsidP="00F92B05">
      <w:pPr>
        <w:pStyle w:val="Prrafodelista"/>
        <w:numPr>
          <w:ilvl w:val="0"/>
          <w:numId w:val="1"/>
        </w:numPr>
        <w:tabs>
          <w:tab w:val="left" w:pos="4395"/>
        </w:tabs>
        <w:spacing w:line="240" w:lineRule="auto"/>
        <w:jc w:val="both"/>
      </w:pPr>
      <w:r w:rsidRPr="00DF2991">
        <w:t>Facilitar la articulaci</w:t>
      </w:r>
      <w:r w:rsidRPr="00DF2991">
        <w:rPr>
          <w:rFonts w:hint="eastAsia"/>
        </w:rPr>
        <w:t>ó</w:t>
      </w:r>
      <w:r w:rsidRPr="00DF2991">
        <w:t>n de sus clientes con entidades de la zona, instrumentos de</w:t>
      </w:r>
      <w:r w:rsidR="00DF2991">
        <w:t xml:space="preserve"> </w:t>
      </w:r>
      <w:r w:rsidRPr="00DF2991">
        <w:t>financiamiento y otros clientes del Centro, seg</w:t>
      </w:r>
      <w:r w:rsidRPr="00DF2991">
        <w:rPr>
          <w:rFonts w:hint="eastAsia"/>
        </w:rPr>
        <w:t>ú</w:t>
      </w:r>
      <w:r w:rsidRPr="00DF2991">
        <w:t>n sea la necesidad.</w:t>
      </w:r>
    </w:p>
    <w:p w14:paraId="2D4828BD" w14:textId="4F92CA91" w:rsidR="00796206" w:rsidRPr="00DF2991" w:rsidRDefault="00796206" w:rsidP="00AC1862">
      <w:pPr>
        <w:pStyle w:val="Prrafodelista"/>
        <w:numPr>
          <w:ilvl w:val="0"/>
          <w:numId w:val="1"/>
        </w:numPr>
        <w:tabs>
          <w:tab w:val="left" w:pos="4395"/>
        </w:tabs>
        <w:spacing w:line="240" w:lineRule="auto"/>
        <w:jc w:val="both"/>
      </w:pPr>
      <w:r w:rsidRPr="00DF2991">
        <w:t>Desarrollar y/o actualizarse en nuevas metodolog</w:t>
      </w:r>
      <w:r w:rsidRPr="00DF2991">
        <w:rPr>
          <w:rFonts w:hint="eastAsia"/>
        </w:rPr>
        <w:t>í</w:t>
      </w:r>
      <w:r w:rsidRPr="00DF2991">
        <w:t>as de trabajo para potenciar</w:t>
      </w:r>
      <w:r w:rsidR="00DF2991">
        <w:t xml:space="preserve"> </w:t>
      </w:r>
      <w:r w:rsidRPr="00DF2991">
        <w:t>habilidades y apoyar en el proceso de emprendimiento de sus clientes.</w:t>
      </w:r>
    </w:p>
    <w:p w14:paraId="3FBE3054" w14:textId="522ED52E" w:rsidR="00796206" w:rsidRPr="00DF2991" w:rsidRDefault="00796206" w:rsidP="0021214E">
      <w:pPr>
        <w:pStyle w:val="Prrafodelista"/>
        <w:numPr>
          <w:ilvl w:val="0"/>
          <w:numId w:val="1"/>
        </w:numPr>
        <w:tabs>
          <w:tab w:val="left" w:pos="4395"/>
        </w:tabs>
        <w:spacing w:line="240" w:lineRule="auto"/>
        <w:jc w:val="both"/>
      </w:pPr>
      <w:r w:rsidRPr="00DF2991">
        <w:t>Entregar informaci</w:t>
      </w:r>
      <w:r w:rsidRPr="00DF2991">
        <w:rPr>
          <w:rFonts w:hint="eastAsia"/>
        </w:rPr>
        <w:t>ó</w:t>
      </w:r>
      <w:r w:rsidRPr="00DF2991">
        <w:t>n respecto a vi</w:t>
      </w:r>
      <w:r w:rsidRPr="00DF2991">
        <w:rPr>
          <w:rFonts w:hint="eastAsia"/>
        </w:rPr>
        <w:t>á</w:t>
      </w:r>
      <w:r w:rsidRPr="00DF2991">
        <w:t>ticos utilizados en sus labores, para su posterior</w:t>
      </w:r>
      <w:r w:rsidR="00DF2991">
        <w:t xml:space="preserve"> </w:t>
      </w:r>
      <w:r w:rsidRPr="00DF2991">
        <w:t>rendici</w:t>
      </w:r>
      <w:r w:rsidRPr="00DF2991">
        <w:rPr>
          <w:rFonts w:hint="eastAsia"/>
        </w:rPr>
        <w:t>ó</w:t>
      </w:r>
      <w:r w:rsidRPr="00DF2991">
        <w:t>n.</w:t>
      </w:r>
    </w:p>
    <w:p w14:paraId="003A4F0B" w14:textId="264B2235" w:rsidR="00796206" w:rsidRPr="002353BD" w:rsidRDefault="00796206" w:rsidP="00270866">
      <w:pPr>
        <w:pStyle w:val="Prrafodelista"/>
        <w:numPr>
          <w:ilvl w:val="0"/>
          <w:numId w:val="1"/>
        </w:numPr>
        <w:tabs>
          <w:tab w:val="left" w:pos="4395"/>
        </w:tabs>
        <w:spacing w:line="240" w:lineRule="auto"/>
        <w:jc w:val="both"/>
      </w:pPr>
      <w:r w:rsidRPr="002353BD">
        <w:t>Implementar y mantener procesos de asesor</w:t>
      </w:r>
      <w:r w:rsidRPr="002353BD">
        <w:rPr>
          <w:rFonts w:hint="eastAsia"/>
        </w:rPr>
        <w:t>í</w:t>
      </w:r>
      <w:r w:rsidRPr="002353BD">
        <w:t>a especializada conforme a</w:t>
      </w:r>
      <w:r w:rsidR="002353BD">
        <w:t xml:space="preserve"> </w:t>
      </w:r>
      <w:r w:rsidRPr="002353BD">
        <w:t>requerimientos operacionales de SERCOTEC.</w:t>
      </w:r>
    </w:p>
    <w:p w14:paraId="3D2D3E0B" w14:textId="0ECFB503" w:rsidR="00796206" w:rsidRPr="002353BD" w:rsidRDefault="00796206" w:rsidP="002C25EA">
      <w:pPr>
        <w:pStyle w:val="Prrafodelista"/>
        <w:numPr>
          <w:ilvl w:val="0"/>
          <w:numId w:val="1"/>
        </w:numPr>
        <w:tabs>
          <w:tab w:val="left" w:pos="4395"/>
        </w:tabs>
        <w:spacing w:line="240" w:lineRule="auto"/>
        <w:jc w:val="both"/>
      </w:pPr>
      <w:r w:rsidRPr="002353BD">
        <w:t>Participar en las instancias de coordinaci</w:t>
      </w:r>
      <w:r w:rsidRPr="002353BD">
        <w:rPr>
          <w:rFonts w:hint="eastAsia"/>
        </w:rPr>
        <w:t>ó</w:t>
      </w:r>
      <w:r w:rsidRPr="002353BD">
        <w:t>n y capacitaci</w:t>
      </w:r>
      <w:r w:rsidRPr="002353BD">
        <w:rPr>
          <w:rFonts w:hint="eastAsia"/>
        </w:rPr>
        <w:t>ó</w:t>
      </w:r>
      <w:r w:rsidRPr="002353BD">
        <w:t>n que realice SERCOTEC y el</w:t>
      </w:r>
      <w:r w:rsidR="002353BD">
        <w:t xml:space="preserve"> </w:t>
      </w:r>
      <w:r w:rsidRPr="002353BD">
        <w:t>Centro al que pertenece.</w:t>
      </w:r>
    </w:p>
    <w:p w14:paraId="0BB1FC66" w14:textId="65ED66BC" w:rsidR="00796206" w:rsidRPr="002353BD" w:rsidRDefault="00796206" w:rsidP="002353BD">
      <w:pPr>
        <w:pStyle w:val="Prrafodelista"/>
        <w:numPr>
          <w:ilvl w:val="0"/>
          <w:numId w:val="1"/>
        </w:numPr>
        <w:tabs>
          <w:tab w:val="left" w:pos="4395"/>
        </w:tabs>
        <w:spacing w:line="240" w:lineRule="auto"/>
        <w:jc w:val="both"/>
      </w:pPr>
      <w:r w:rsidRPr="002353BD">
        <w:t>Trabajar jornada completa con dedicaci</w:t>
      </w:r>
      <w:r w:rsidRPr="002353BD">
        <w:rPr>
          <w:rFonts w:hint="eastAsia"/>
        </w:rPr>
        <w:t>ó</w:t>
      </w:r>
      <w:r w:rsidRPr="002353BD">
        <w:t>n exclusiva para el centro adjudicado.</w:t>
      </w:r>
    </w:p>
    <w:p w14:paraId="118F4CA3" w14:textId="77777777" w:rsidR="002353BD" w:rsidRDefault="002353BD" w:rsidP="00796206">
      <w:pPr>
        <w:autoSpaceDE w:val="0"/>
        <w:autoSpaceDN w:val="0"/>
        <w:adjustRightInd w:val="0"/>
        <w:spacing w:after="0" w:line="240" w:lineRule="auto"/>
        <w:rPr>
          <w:rFonts w:ascii="CIDFont+F5" w:eastAsia="CIDFont+F3" w:hAnsi="CIDFont+F5" w:cs="CIDFont+F5"/>
          <w:sz w:val="21"/>
          <w:szCs w:val="21"/>
        </w:rPr>
      </w:pPr>
    </w:p>
    <w:p w14:paraId="461EE026" w14:textId="1FCBE739" w:rsidR="002353BD" w:rsidRDefault="002353BD" w:rsidP="00796206">
      <w:pPr>
        <w:autoSpaceDE w:val="0"/>
        <w:autoSpaceDN w:val="0"/>
        <w:adjustRightInd w:val="0"/>
        <w:spacing w:after="0" w:line="240" w:lineRule="auto"/>
        <w:rPr>
          <w:rFonts w:ascii="CIDFont+F5" w:eastAsia="CIDFont+F3" w:hAnsi="CIDFont+F5" w:cs="CIDFont+F5"/>
          <w:sz w:val="21"/>
          <w:szCs w:val="21"/>
        </w:rPr>
      </w:pPr>
    </w:p>
    <w:p w14:paraId="6C7240EF" w14:textId="7631F8BF" w:rsidR="002353BD" w:rsidRDefault="002353BD" w:rsidP="00796206">
      <w:pPr>
        <w:autoSpaceDE w:val="0"/>
        <w:autoSpaceDN w:val="0"/>
        <w:adjustRightInd w:val="0"/>
        <w:spacing w:after="0" w:line="240" w:lineRule="auto"/>
        <w:rPr>
          <w:rFonts w:ascii="CIDFont+F5" w:eastAsia="CIDFont+F3" w:hAnsi="CIDFont+F5" w:cs="CIDFont+F5"/>
          <w:sz w:val="21"/>
          <w:szCs w:val="21"/>
        </w:rPr>
      </w:pPr>
    </w:p>
    <w:p w14:paraId="7620B530" w14:textId="77777777" w:rsidR="002353BD" w:rsidRDefault="002353BD" w:rsidP="00796206">
      <w:pPr>
        <w:autoSpaceDE w:val="0"/>
        <w:autoSpaceDN w:val="0"/>
        <w:adjustRightInd w:val="0"/>
        <w:spacing w:after="0" w:line="240" w:lineRule="auto"/>
        <w:rPr>
          <w:rFonts w:ascii="CIDFont+F5" w:eastAsia="CIDFont+F3" w:hAnsi="CIDFont+F5" w:cs="CIDFont+F5"/>
          <w:sz w:val="21"/>
          <w:szCs w:val="21"/>
        </w:rPr>
      </w:pPr>
    </w:p>
    <w:p w14:paraId="462C84B6" w14:textId="417BD172" w:rsidR="00796206" w:rsidRPr="002353BD" w:rsidRDefault="00796206" w:rsidP="002353BD">
      <w:pPr>
        <w:tabs>
          <w:tab w:val="left" w:pos="4395"/>
        </w:tabs>
        <w:spacing w:line="240" w:lineRule="auto"/>
        <w:jc w:val="both"/>
        <w:rPr>
          <w:b/>
          <w:bCs/>
        </w:rPr>
      </w:pPr>
      <w:r w:rsidRPr="002353BD">
        <w:rPr>
          <w:b/>
          <w:bCs/>
        </w:rPr>
        <w:t>Requisitos formales del cargo:</w:t>
      </w:r>
    </w:p>
    <w:p w14:paraId="5D090F3B" w14:textId="71145910" w:rsidR="00796206" w:rsidRPr="002353BD" w:rsidRDefault="00796206" w:rsidP="00771BB9">
      <w:pPr>
        <w:pStyle w:val="Prrafodelista"/>
        <w:numPr>
          <w:ilvl w:val="0"/>
          <w:numId w:val="1"/>
        </w:numPr>
        <w:tabs>
          <w:tab w:val="left" w:pos="4395"/>
        </w:tabs>
        <w:spacing w:line="240" w:lineRule="auto"/>
        <w:jc w:val="both"/>
      </w:pPr>
      <w:r w:rsidRPr="002353BD">
        <w:t>Trabajar jornada completa y dedicaci</w:t>
      </w:r>
      <w:r w:rsidRPr="002353BD">
        <w:rPr>
          <w:rFonts w:hint="eastAsia"/>
        </w:rPr>
        <w:t>ó</w:t>
      </w:r>
      <w:r w:rsidRPr="002353BD">
        <w:t>n exclusiva para el operador y el centro</w:t>
      </w:r>
      <w:r w:rsidR="005348E1">
        <w:t xml:space="preserve"> </w:t>
      </w:r>
      <w:r w:rsidRPr="002353BD">
        <w:t>adjudicado.</w:t>
      </w:r>
    </w:p>
    <w:p w14:paraId="189395EA" w14:textId="6AD25F9D" w:rsidR="00796206" w:rsidRPr="002353BD" w:rsidRDefault="00796206" w:rsidP="00DB27FD">
      <w:pPr>
        <w:pStyle w:val="Prrafodelista"/>
        <w:numPr>
          <w:ilvl w:val="0"/>
          <w:numId w:val="1"/>
        </w:numPr>
        <w:tabs>
          <w:tab w:val="left" w:pos="4395"/>
        </w:tabs>
        <w:spacing w:line="240" w:lineRule="auto"/>
        <w:jc w:val="both"/>
      </w:pPr>
      <w:r w:rsidRPr="002353BD">
        <w:t>Poseer t</w:t>
      </w:r>
      <w:r w:rsidRPr="002353BD">
        <w:rPr>
          <w:rFonts w:hint="eastAsia"/>
        </w:rPr>
        <w:t>í</w:t>
      </w:r>
      <w:r w:rsidRPr="002353BD">
        <w:t>tulo profesional con carrera de al menos 8 semestres, y con estudios en una</w:t>
      </w:r>
      <w:r w:rsidR="005348E1">
        <w:t xml:space="preserve"> </w:t>
      </w:r>
      <w:r w:rsidRPr="002353BD">
        <w:t>materia especializada requerida.</w:t>
      </w:r>
    </w:p>
    <w:p w14:paraId="7199E5A2" w14:textId="117E673C" w:rsidR="00796206" w:rsidRPr="002353BD" w:rsidRDefault="00796206" w:rsidP="001800F6">
      <w:pPr>
        <w:pStyle w:val="Prrafodelista"/>
        <w:numPr>
          <w:ilvl w:val="0"/>
          <w:numId w:val="1"/>
        </w:numPr>
        <w:tabs>
          <w:tab w:val="left" w:pos="4395"/>
        </w:tabs>
        <w:spacing w:line="240" w:lineRule="auto"/>
        <w:jc w:val="both"/>
      </w:pPr>
      <w:r w:rsidRPr="002353BD">
        <w:t xml:space="preserve">Se requiere Estudios asociados al </w:t>
      </w:r>
      <w:r w:rsidRPr="002353BD">
        <w:rPr>
          <w:rFonts w:hint="eastAsia"/>
        </w:rPr>
        <w:t>á</w:t>
      </w:r>
      <w:r w:rsidRPr="002353BD">
        <w:t>mbito de gesti</w:t>
      </w:r>
      <w:r w:rsidRPr="002353BD">
        <w:rPr>
          <w:rFonts w:hint="eastAsia"/>
        </w:rPr>
        <w:t>ó</w:t>
      </w:r>
      <w:r w:rsidRPr="002353BD">
        <w:t>n, administraci</w:t>
      </w:r>
      <w:r w:rsidRPr="002353BD">
        <w:rPr>
          <w:rFonts w:hint="eastAsia"/>
        </w:rPr>
        <w:t>ó</w:t>
      </w:r>
      <w:r w:rsidRPr="002353BD">
        <w:t>n de empresas,</w:t>
      </w:r>
      <w:r w:rsidR="005348E1">
        <w:t xml:space="preserve"> </w:t>
      </w:r>
      <w:r w:rsidRPr="002353BD">
        <w:t>desarrollo econ</w:t>
      </w:r>
      <w:r w:rsidRPr="002353BD">
        <w:rPr>
          <w:rFonts w:hint="eastAsia"/>
        </w:rPr>
        <w:t>ó</w:t>
      </w:r>
      <w:r w:rsidRPr="002353BD">
        <w:t>mico y/o territorial, innovaci</w:t>
      </w:r>
      <w:r w:rsidRPr="002353BD">
        <w:rPr>
          <w:rFonts w:hint="eastAsia"/>
        </w:rPr>
        <w:t>ó</w:t>
      </w:r>
      <w:r w:rsidRPr="002353BD">
        <w:t xml:space="preserve">n u otras </w:t>
      </w:r>
      <w:r w:rsidRPr="002353BD">
        <w:rPr>
          <w:rFonts w:hint="eastAsia"/>
        </w:rPr>
        <w:t>á</w:t>
      </w:r>
      <w:r w:rsidRPr="002353BD">
        <w:t>reas especializadas que el</w:t>
      </w:r>
      <w:r w:rsidR="005348E1">
        <w:t xml:space="preserve"> </w:t>
      </w:r>
      <w:r w:rsidRPr="002353BD">
        <w:t>centro determine.</w:t>
      </w:r>
    </w:p>
    <w:p w14:paraId="46C49CA8" w14:textId="0DD1CFDE" w:rsidR="00796206" w:rsidRDefault="00796206" w:rsidP="00C9715C">
      <w:pPr>
        <w:pStyle w:val="Prrafodelista"/>
        <w:numPr>
          <w:ilvl w:val="0"/>
          <w:numId w:val="1"/>
        </w:numPr>
        <w:tabs>
          <w:tab w:val="left" w:pos="4395"/>
        </w:tabs>
        <w:spacing w:line="240" w:lineRule="auto"/>
        <w:jc w:val="both"/>
      </w:pPr>
      <w:r w:rsidRPr="002353BD">
        <w:t>Poseer experiencia laboral espec</w:t>
      </w:r>
      <w:r w:rsidRPr="002353BD">
        <w:rPr>
          <w:rFonts w:hint="eastAsia"/>
        </w:rPr>
        <w:t>í</w:t>
      </w:r>
      <w:r w:rsidRPr="002353BD">
        <w:t xml:space="preserve">fica en el </w:t>
      </w:r>
      <w:r w:rsidRPr="002353BD">
        <w:rPr>
          <w:rFonts w:hint="eastAsia"/>
        </w:rPr>
        <w:t>á</w:t>
      </w:r>
      <w:r w:rsidRPr="002353BD">
        <w:t>rea propuesta a abordar de a lo menos 7</w:t>
      </w:r>
      <w:r w:rsidR="005348E1">
        <w:t xml:space="preserve"> </w:t>
      </w:r>
      <w:r w:rsidRPr="002353BD">
        <w:t>a</w:t>
      </w:r>
      <w:r w:rsidRPr="002353BD">
        <w:rPr>
          <w:rFonts w:hint="eastAsia"/>
        </w:rPr>
        <w:t>ñ</w:t>
      </w:r>
      <w:r w:rsidRPr="002353BD">
        <w:t>os, en asesor</w:t>
      </w:r>
      <w:r w:rsidRPr="002353BD">
        <w:rPr>
          <w:rFonts w:hint="eastAsia"/>
        </w:rPr>
        <w:t>í</w:t>
      </w:r>
      <w:r w:rsidRPr="002353BD">
        <w:t>as en gesti</w:t>
      </w:r>
      <w:r w:rsidRPr="002353BD">
        <w:rPr>
          <w:rFonts w:hint="eastAsia"/>
        </w:rPr>
        <w:t>ó</w:t>
      </w:r>
      <w:r w:rsidRPr="002353BD">
        <w:t>n de negocios especializadas (Instituciones</w:t>
      </w:r>
      <w:r w:rsidR="005348E1">
        <w:t xml:space="preserve"> </w:t>
      </w:r>
      <w:r w:rsidRPr="002353BD">
        <w:t>p</w:t>
      </w:r>
      <w:r w:rsidRPr="002353BD">
        <w:rPr>
          <w:rFonts w:hint="eastAsia"/>
        </w:rPr>
        <w:t>ú</w:t>
      </w:r>
      <w:r w:rsidRPr="002353BD">
        <w:t>blicas/privadas de fomento productivo, de apoyo a emprendimiento y/o desarrollo</w:t>
      </w:r>
      <w:r w:rsidR="005348E1">
        <w:t xml:space="preserve"> </w:t>
      </w:r>
      <w:r w:rsidRPr="002353BD">
        <w:t>de empresas o en el rubro deseado por el Centro.</w:t>
      </w:r>
    </w:p>
    <w:p w14:paraId="45203D2F" w14:textId="1A172210" w:rsidR="009C15FD" w:rsidRPr="002353BD" w:rsidRDefault="009C15FD" w:rsidP="00C9715C">
      <w:pPr>
        <w:pStyle w:val="Prrafodelista"/>
        <w:numPr>
          <w:ilvl w:val="0"/>
          <w:numId w:val="1"/>
        </w:numPr>
        <w:tabs>
          <w:tab w:val="left" w:pos="4395"/>
        </w:tabs>
        <w:spacing w:line="240" w:lineRule="auto"/>
        <w:jc w:val="both"/>
      </w:pPr>
      <w:r>
        <w:t>Deseable experiencia y conocimiento en Comercialización y/o Comerio Local.</w:t>
      </w:r>
    </w:p>
    <w:p w14:paraId="7FBAC0BA" w14:textId="369F3BF5" w:rsidR="00796206" w:rsidRPr="002353BD" w:rsidRDefault="00796206" w:rsidP="002353BD">
      <w:pPr>
        <w:pStyle w:val="Prrafodelista"/>
        <w:numPr>
          <w:ilvl w:val="0"/>
          <w:numId w:val="1"/>
        </w:numPr>
        <w:tabs>
          <w:tab w:val="left" w:pos="4395"/>
        </w:tabs>
        <w:spacing w:line="240" w:lineRule="auto"/>
        <w:jc w:val="both"/>
      </w:pPr>
      <w:r w:rsidRPr="002353BD">
        <w:t>Deseable conocimiento en gesti</w:t>
      </w:r>
      <w:r w:rsidRPr="002353BD">
        <w:rPr>
          <w:rFonts w:hint="eastAsia"/>
        </w:rPr>
        <w:t>ó</w:t>
      </w:r>
      <w:r w:rsidRPr="002353BD">
        <w:t>n de negocios, tributarias, contables</w:t>
      </w:r>
    </w:p>
    <w:p w14:paraId="3A80AEC2" w14:textId="4E4DF133" w:rsidR="00796206" w:rsidRPr="002353BD" w:rsidRDefault="00796206" w:rsidP="002353BD">
      <w:pPr>
        <w:pStyle w:val="Prrafodelista"/>
        <w:numPr>
          <w:ilvl w:val="0"/>
          <w:numId w:val="1"/>
        </w:numPr>
        <w:tabs>
          <w:tab w:val="left" w:pos="4395"/>
        </w:tabs>
        <w:spacing w:line="240" w:lineRule="auto"/>
        <w:jc w:val="both"/>
      </w:pPr>
      <w:r w:rsidRPr="002353BD">
        <w:t>Deseables conocimientos en innovaci</w:t>
      </w:r>
      <w:r w:rsidRPr="002353BD">
        <w:rPr>
          <w:rFonts w:hint="eastAsia"/>
        </w:rPr>
        <w:t>ó</w:t>
      </w:r>
      <w:r w:rsidRPr="002353BD">
        <w:t>n, emprendimiento o tem</w:t>
      </w:r>
      <w:r w:rsidRPr="002353BD">
        <w:rPr>
          <w:rFonts w:hint="eastAsia"/>
        </w:rPr>
        <w:t>á</w:t>
      </w:r>
      <w:r w:rsidRPr="002353BD">
        <w:t>ticas afines.</w:t>
      </w:r>
    </w:p>
    <w:p w14:paraId="1F6BD5A5" w14:textId="0465A0CF" w:rsidR="00796206" w:rsidRDefault="00796206" w:rsidP="0012624B">
      <w:pPr>
        <w:pStyle w:val="Prrafodelista"/>
        <w:numPr>
          <w:ilvl w:val="0"/>
          <w:numId w:val="1"/>
        </w:numPr>
        <w:tabs>
          <w:tab w:val="left" w:pos="4395"/>
        </w:tabs>
        <w:spacing w:line="240" w:lineRule="auto"/>
        <w:jc w:val="both"/>
      </w:pPr>
      <w:r w:rsidRPr="002353BD">
        <w:t>Deseables conocimientos en desarrollo econ</w:t>
      </w:r>
      <w:r w:rsidRPr="002353BD">
        <w:rPr>
          <w:rFonts w:hint="eastAsia"/>
        </w:rPr>
        <w:t>ó</w:t>
      </w:r>
      <w:r w:rsidRPr="002353BD">
        <w:t xml:space="preserve">mico y/o territorial o </w:t>
      </w:r>
      <w:r w:rsidRPr="002353BD">
        <w:rPr>
          <w:rFonts w:hint="eastAsia"/>
        </w:rPr>
        <w:t>á</w:t>
      </w:r>
      <w:r w:rsidRPr="002353BD">
        <w:t>reas de gesti</w:t>
      </w:r>
      <w:r w:rsidRPr="002353BD">
        <w:rPr>
          <w:rFonts w:hint="eastAsia"/>
        </w:rPr>
        <w:t>ó</w:t>
      </w:r>
      <w:r w:rsidRPr="002353BD">
        <w:t>n de</w:t>
      </w:r>
      <w:r w:rsidR="005348E1">
        <w:t xml:space="preserve"> </w:t>
      </w:r>
      <w:r w:rsidRPr="002353BD">
        <w:t>negocios seg</w:t>
      </w:r>
      <w:r w:rsidRPr="002353BD">
        <w:rPr>
          <w:rFonts w:hint="eastAsia"/>
        </w:rPr>
        <w:t>ú</w:t>
      </w:r>
      <w:r w:rsidRPr="002353BD">
        <w:t>n determine el centro (negocio agr</w:t>
      </w:r>
      <w:r w:rsidRPr="002353BD">
        <w:rPr>
          <w:rFonts w:hint="eastAsia"/>
        </w:rPr>
        <w:t>í</w:t>
      </w:r>
      <w:r w:rsidRPr="002353BD">
        <w:t>cola, minero, pesquero, servicios,</w:t>
      </w:r>
      <w:r w:rsidR="005348E1">
        <w:t xml:space="preserve"> </w:t>
      </w:r>
      <w:r w:rsidRPr="002353BD">
        <w:t xml:space="preserve">comercio, turismo, </w:t>
      </w:r>
      <w:proofErr w:type="spellStart"/>
      <w:r w:rsidRPr="002353BD">
        <w:t>retail</w:t>
      </w:r>
      <w:proofErr w:type="spellEnd"/>
      <w:r w:rsidRPr="002353BD">
        <w:t>, etc.)</w:t>
      </w:r>
    </w:p>
    <w:p w14:paraId="49D6E93C" w14:textId="77777777" w:rsidR="005348E1" w:rsidRPr="002353BD" w:rsidRDefault="005348E1" w:rsidP="005348E1">
      <w:pPr>
        <w:tabs>
          <w:tab w:val="left" w:pos="4395"/>
        </w:tabs>
        <w:spacing w:line="240" w:lineRule="auto"/>
        <w:ind w:left="360"/>
        <w:jc w:val="both"/>
      </w:pPr>
    </w:p>
    <w:p w14:paraId="0B3628EE" w14:textId="77777777" w:rsidR="00796206" w:rsidRPr="005348E1" w:rsidRDefault="00796206" w:rsidP="005348E1">
      <w:pPr>
        <w:tabs>
          <w:tab w:val="left" w:pos="4395"/>
        </w:tabs>
        <w:spacing w:line="240" w:lineRule="auto"/>
        <w:jc w:val="both"/>
        <w:rPr>
          <w:b/>
          <w:bCs/>
        </w:rPr>
      </w:pPr>
      <w:r w:rsidRPr="005348E1">
        <w:rPr>
          <w:b/>
          <w:bCs/>
        </w:rPr>
        <w:t>Conocimiento y capacidades requeridas:</w:t>
      </w:r>
    </w:p>
    <w:p w14:paraId="4A789B8A" w14:textId="3198D988" w:rsidR="00796206" w:rsidRPr="005348E1" w:rsidRDefault="00796206" w:rsidP="005278C3">
      <w:pPr>
        <w:pStyle w:val="Prrafodelista"/>
        <w:numPr>
          <w:ilvl w:val="0"/>
          <w:numId w:val="1"/>
        </w:numPr>
        <w:tabs>
          <w:tab w:val="left" w:pos="4395"/>
        </w:tabs>
        <w:spacing w:line="240" w:lineRule="auto"/>
        <w:jc w:val="both"/>
      </w:pPr>
      <w:r w:rsidRPr="005348E1">
        <w:t>Nivel avanzado, referente de consulta modelamiento y planificación de negocios:</w:t>
      </w:r>
      <w:r w:rsidR="005348E1">
        <w:t xml:space="preserve"> </w:t>
      </w:r>
      <w:r w:rsidRPr="005348E1">
        <w:t xml:space="preserve">Aplicación de modelos como CANVAS, LEAN </w:t>
      </w:r>
      <w:proofErr w:type="spellStart"/>
      <w:r w:rsidRPr="005348E1">
        <w:t>Start</w:t>
      </w:r>
      <w:proofErr w:type="spellEnd"/>
      <w:r w:rsidRPr="005348E1">
        <w:t xml:space="preserve"> up, entre otros.</w:t>
      </w:r>
    </w:p>
    <w:p w14:paraId="7EF4A7D6" w14:textId="71F34A04" w:rsidR="00796206" w:rsidRPr="005348E1" w:rsidRDefault="00796206" w:rsidP="001C2283">
      <w:pPr>
        <w:pStyle w:val="Prrafodelista"/>
        <w:numPr>
          <w:ilvl w:val="0"/>
          <w:numId w:val="1"/>
        </w:numPr>
        <w:tabs>
          <w:tab w:val="left" w:pos="4395"/>
        </w:tabs>
        <w:spacing w:line="240" w:lineRule="auto"/>
        <w:jc w:val="both"/>
      </w:pPr>
      <w:r w:rsidRPr="005348E1">
        <w:t>Nivel avanzado, referente de consulta herramientas de análisis de negocios: FODA,</w:t>
      </w:r>
      <w:r w:rsidR="005348E1">
        <w:t xml:space="preserve"> </w:t>
      </w:r>
      <w:r w:rsidRPr="005348E1">
        <w:t>PESTEL (Análisis Político, económico, social, tecnológico, ecológico y Legal), Porter, entre</w:t>
      </w:r>
      <w:r w:rsidR="005348E1">
        <w:t xml:space="preserve"> </w:t>
      </w:r>
      <w:r w:rsidRPr="005348E1">
        <w:t>otros.</w:t>
      </w:r>
    </w:p>
    <w:p w14:paraId="0F4ABAC1" w14:textId="3E7CEA21" w:rsidR="00796206" w:rsidRPr="005348E1" w:rsidRDefault="00796206" w:rsidP="006A592D">
      <w:pPr>
        <w:pStyle w:val="Prrafodelista"/>
        <w:numPr>
          <w:ilvl w:val="0"/>
          <w:numId w:val="1"/>
        </w:numPr>
        <w:tabs>
          <w:tab w:val="left" w:pos="4395"/>
        </w:tabs>
        <w:spacing w:line="240" w:lineRule="auto"/>
        <w:jc w:val="both"/>
      </w:pPr>
      <w:r w:rsidRPr="005348E1">
        <w:t>Nivel avanzado, referente de consulta análisis de Estructuras Societarias y Tributarias</w:t>
      </w:r>
      <w:r w:rsidR="005348E1">
        <w:t xml:space="preserve"> </w:t>
      </w:r>
      <w:r w:rsidRPr="005348E1">
        <w:t>de Negocios</w:t>
      </w:r>
    </w:p>
    <w:p w14:paraId="0C2408E4" w14:textId="1C49D8CD" w:rsidR="00796206" w:rsidRPr="005348E1" w:rsidRDefault="00796206" w:rsidP="00251B9E">
      <w:pPr>
        <w:pStyle w:val="Prrafodelista"/>
        <w:numPr>
          <w:ilvl w:val="0"/>
          <w:numId w:val="1"/>
        </w:numPr>
        <w:tabs>
          <w:tab w:val="left" w:pos="4395"/>
        </w:tabs>
        <w:spacing w:line="240" w:lineRule="auto"/>
        <w:jc w:val="both"/>
      </w:pPr>
      <w:r w:rsidRPr="005348E1">
        <w:t>Dominio y aplicación contabilidad operativa, financiera y tributaria: Gestión de cuentas,</w:t>
      </w:r>
      <w:r w:rsidR="005348E1">
        <w:t xml:space="preserve"> </w:t>
      </w:r>
      <w:r w:rsidRPr="005348E1">
        <w:t>registros comerciales, flujo de caja, IVA, remanente, impuesto a la renta, regímenes</w:t>
      </w:r>
      <w:r w:rsidR="005348E1">
        <w:t xml:space="preserve"> </w:t>
      </w:r>
      <w:r w:rsidRPr="005348E1">
        <w:t>tributarios, entre otros.</w:t>
      </w:r>
    </w:p>
    <w:p w14:paraId="5D75BC90" w14:textId="51BB4B60" w:rsidR="00796206" w:rsidRPr="005348E1" w:rsidRDefault="00796206" w:rsidP="005348E1">
      <w:pPr>
        <w:pStyle w:val="Prrafodelista"/>
        <w:numPr>
          <w:ilvl w:val="0"/>
          <w:numId w:val="1"/>
        </w:numPr>
        <w:tabs>
          <w:tab w:val="left" w:pos="4395"/>
        </w:tabs>
        <w:spacing w:line="240" w:lineRule="auto"/>
        <w:jc w:val="both"/>
      </w:pPr>
      <w:r w:rsidRPr="005348E1">
        <w:t>Dominio y Aplicación formulación y evaluación económica-financiera de proyectos.</w:t>
      </w:r>
    </w:p>
    <w:p w14:paraId="25251055" w14:textId="2B83A8FE" w:rsidR="00796206" w:rsidRPr="005348E1" w:rsidRDefault="00796206" w:rsidP="008948BC">
      <w:pPr>
        <w:pStyle w:val="Prrafodelista"/>
        <w:numPr>
          <w:ilvl w:val="0"/>
          <w:numId w:val="1"/>
        </w:numPr>
        <w:tabs>
          <w:tab w:val="left" w:pos="4395"/>
        </w:tabs>
        <w:spacing w:line="240" w:lineRule="auto"/>
        <w:jc w:val="both"/>
      </w:pPr>
      <w:r w:rsidRPr="005348E1">
        <w:t>Dominio y Aplicación gestión de contrataciones: Derecho laboral, subcontrataciones,</w:t>
      </w:r>
      <w:r w:rsidR="005348E1">
        <w:t xml:space="preserve"> </w:t>
      </w:r>
      <w:r w:rsidRPr="005348E1">
        <w:t>contratación de extranjeros, etc.</w:t>
      </w:r>
    </w:p>
    <w:p w14:paraId="33573869" w14:textId="7D9019FF" w:rsidR="00796206" w:rsidRPr="005348E1" w:rsidRDefault="00796206" w:rsidP="001B04F3">
      <w:pPr>
        <w:pStyle w:val="Prrafodelista"/>
        <w:numPr>
          <w:ilvl w:val="0"/>
          <w:numId w:val="1"/>
        </w:numPr>
        <w:tabs>
          <w:tab w:val="left" w:pos="4395"/>
        </w:tabs>
        <w:spacing w:line="240" w:lineRule="auto"/>
        <w:jc w:val="both"/>
      </w:pPr>
      <w:r w:rsidRPr="005348E1">
        <w:t>Dominio y aplicación marketing y ventas: Marketing digital, diseño y posicionamiento</w:t>
      </w:r>
      <w:r w:rsidR="005348E1">
        <w:t xml:space="preserve"> </w:t>
      </w:r>
      <w:r w:rsidRPr="005348E1">
        <w:t>de marca, canales de comercialización, entre otros.</w:t>
      </w:r>
    </w:p>
    <w:p w14:paraId="2B6F31C9" w14:textId="10B674BF" w:rsidR="00796206" w:rsidRPr="005348E1" w:rsidRDefault="00796206" w:rsidP="00286B3C">
      <w:pPr>
        <w:pStyle w:val="Prrafodelista"/>
        <w:numPr>
          <w:ilvl w:val="0"/>
          <w:numId w:val="1"/>
        </w:numPr>
        <w:tabs>
          <w:tab w:val="left" w:pos="4395"/>
        </w:tabs>
        <w:spacing w:line="240" w:lineRule="auto"/>
        <w:jc w:val="both"/>
      </w:pPr>
      <w:r w:rsidRPr="005348E1">
        <w:t>Nivel avanzado, referente de consulta instrumentos y orgánica de las Instituciones de</w:t>
      </w:r>
      <w:r w:rsidR="005348E1">
        <w:t xml:space="preserve"> </w:t>
      </w:r>
      <w:r w:rsidRPr="005348E1">
        <w:t>apoyo al emprendimiento: SERCOTEC, CORFO, FOSIS, etc.</w:t>
      </w:r>
    </w:p>
    <w:p w14:paraId="10C9CF77" w14:textId="798CED82" w:rsidR="00796206" w:rsidRDefault="00796206" w:rsidP="00670DFB">
      <w:pPr>
        <w:pStyle w:val="Prrafodelista"/>
        <w:numPr>
          <w:ilvl w:val="0"/>
          <w:numId w:val="1"/>
        </w:numPr>
        <w:tabs>
          <w:tab w:val="left" w:pos="4395"/>
        </w:tabs>
        <w:spacing w:line="240" w:lineRule="auto"/>
        <w:jc w:val="both"/>
      </w:pPr>
      <w:r w:rsidRPr="005348E1">
        <w:t xml:space="preserve">Dominio y aplicación ofimática: Manejo de G-Suite, Google, Word, Excel, </w:t>
      </w:r>
      <w:proofErr w:type="spellStart"/>
      <w:r w:rsidRPr="005348E1">
        <w:t>Power</w:t>
      </w:r>
      <w:proofErr w:type="spellEnd"/>
      <w:r w:rsidRPr="005348E1">
        <w:t xml:space="preserve"> Point y</w:t>
      </w:r>
      <w:r w:rsidR="005348E1">
        <w:t xml:space="preserve"> </w:t>
      </w:r>
      <w:r w:rsidRPr="005348E1">
        <w:t>Correo Electrónico.</w:t>
      </w:r>
    </w:p>
    <w:p w14:paraId="71946FC3" w14:textId="77777777" w:rsidR="00223B0C" w:rsidRDefault="00223B0C" w:rsidP="00832993">
      <w:pPr>
        <w:tabs>
          <w:tab w:val="left" w:pos="4395"/>
        </w:tabs>
        <w:spacing w:line="240" w:lineRule="auto"/>
        <w:jc w:val="both"/>
      </w:pPr>
    </w:p>
    <w:p w14:paraId="228560A8" w14:textId="77777777" w:rsidR="00DB6CE8" w:rsidRDefault="004104E0" w:rsidP="004104E0">
      <w:pPr>
        <w:pStyle w:val="Prrafodelista"/>
        <w:numPr>
          <w:ilvl w:val="0"/>
          <w:numId w:val="6"/>
        </w:numPr>
        <w:jc w:val="both"/>
      </w:pPr>
      <w:r w:rsidRPr="004104E0">
        <w:rPr>
          <w:b/>
        </w:rPr>
        <w:t>ANTECEDENTES DE CONTRATACIÓN.</w:t>
      </w:r>
    </w:p>
    <w:p w14:paraId="031D74D1" w14:textId="741753F8" w:rsidR="00A0135B" w:rsidRDefault="00A0135B" w:rsidP="00ED754B">
      <w:r>
        <w:t>La remuneración mensual del asesor especialista bordea los $</w:t>
      </w:r>
      <w:r w:rsidR="00796206" w:rsidRPr="00796206">
        <w:t>2.038.786</w:t>
      </w:r>
      <w:r>
        <w:t xml:space="preserve"> incluido bono de responsabilidad.</w:t>
      </w:r>
    </w:p>
    <w:p w14:paraId="08070ECB" w14:textId="7B394A16" w:rsidR="00023746" w:rsidRDefault="00023746" w:rsidP="00ED754B">
      <w:r w:rsidRPr="00ED754B">
        <w:lastRenderedPageBreak/>
        <w:t>El plazo de ejecución del proyecto en su</w:t>
      </w:r>
      <w:r w:rsidR="00CE1953">
        <w:t xml:space="preserve"> </w:t>
      </w:r>
      <w:r w:rsidR="0004696B">
        <w:t xml:space="preserve">Tercer </w:t>
      </w:r>
      <w:r w:rsidRPr="00ED754B">
        <w:t xml:space="preserve">año de </w:t>
      </w:r>
      <w:r w:rsidR="00E94B91" w:rsidRPr="00ED754B">
        <w:t>desarrollo</w:t>
      </w:r>
      <w:r w:rsidRPr="00ED754B">
        <w:t xml:space="preserve"> es </w:t>
      </w:r>
      <w:r w:rsidR="00CE1953">
        <w:t>de 1</w:t>
      </w:r>
      <w:r w:rsidR="00A0135B">
        <w:t>0</w:t>
      </w:r>
      <w:r w:rsidR="00CE1953">
        <w:t xml:space="preserve"> meses, partiendo</w:t>
      </w:r>
      <w:r w:rsidR="004F2A66">
        <w:t xml:space="preserve"> </w:t>
      </w:r>
      <w:r w:rsidR="005D5282">
        <w:t xml:space="preserve">en </w:t>
      </w:r>
      <w:proofErr w:type="gramStart"/>
      <w:r w:rsidR="00A0135B">
        <w:t>Octubre</w:t>
      </w:r>
      <w:proofErr w:type="gramEnd"/>
      <w:r w:rsidR="00A0135B">
        <w:t xml:space="preserve"> 2022 y Terminando en Julio 2023</w:t>
      </w:r>
      <w:r w:rsidRPr="00ED754B">
        <w:t>.</w:t>
      </w:r>
    </w:p>
    <w:p w14:paraId="11CF373F" w14:textId="2577C23D" w:rsidR="004104E0" w:rsidRDefault="004104E0" w:rsidP="004104E0">
      <w:r>
        <w:t>La contratante será la Corporación de desarrollo social del Sector rural (CODESSER).</w:t>
      </w:r>
    </w:p>
    <w:p w14:paraId="558739E3" w14:textId="37B0DB47" w:rsidR="00023746" w:rsidRPr="0003295B" w:rsidRDefault="00023746" w:rsidP="0003295B">
      <w:pPr>
        <w:pStyle w:val="Sinespaciado"/>
        <w:spacing w:line="276" w:lineRule="auto"/>
        <w:jc w:val="both"/>
        <w:rPr>
          <w:lang w:val="es-CL"/>
        </w:rPr>
      </w:pPr>
    </w:p>
    <w:p w14:paraId="16D90B96" w14:textId="77777777" w:rsidR="0003295B" w:rsidRPr="0003295B" w:rsidRDefault="0003295B" w:rsidP="0003295B">
      <w:pPr>
        <w:pStyle w:val="Sinespaciado"/>
        <w:spacing w:line="276" w:lineRule="auto"/>
        <w:jc w:val="both"/>
        <w:rPr>
          <w:lang w:val="es-CL"/>
        </w:rPr>
      </w:pPr>
    </w:p>
    <w:p w14:paraId="3FC496AD" w14:textId="77777777" w:rsidR="00937FD5" w:rsidRPr="00937FD5" w:rsidRDefault="00937FD5" w:rsidP="00937FD5">
      <w:pPr>
        <w:pStyle w:val="Prrafodelista"/>
        <w:numPr>
          <w:ilvl w:val="0"/>
          <w:numId w:val="6"/>
        </w:numPr>
        <w:jc w:val="both"/>
        <w:rPr>
          <w:b/>
        </w:rPr>
      </w:pPr>
      <w:r w:rsidRPr="00937FD5">
        <w:rPr>
          <w:b/>
        </w:rPr>
        <w:t>PARTICIPANTES.</w:t>
      </w:r>
    </w:p>
    <w:p w14:paraId="73D5432F" w14:textId="52FEA4B6" w:rsidR="00937FD5" w:rsidRDefault="003808AD" w:rsidP="00937FD5">
      <w:pPr>
        <w:pStyle w:val="Sinespaciado"/>
        <w:spacing w:line="276" w:lineRule="auto"/>
        <w:jc w:val="both"/>
        <w:rPr>
          <w:lang w:val="es-CL"/>
        </w:rPr>
      </w:pPr>
      <w:r w:rsidRPr="003808AD">
        <w:rPr>
          <w:lang w:val="es-CL"/>
        </w:rPr>
        <w:t xml:space="preserve">Podrán participar </w:t>
      </w:r>
      <w:r w:rsidR="00552F68">
        <w:rPr>
          <w:lang w:val="es-CL"/>
        </w:rPr>
        <w:t xml:space="preserve">hombre y mujeres </w:t>
      </w:r>
      <w:r w:rsidR="0033603D">
        <w:rPr>
          <w:lang w:val="es-CL"/>
        </w:rPr>
        <w:t>c</w:t>
      </w:r>
      <w:r w:rsidRPr="003808AD">
        <w:rPr>
          <w:lang w:val="es-CL"/>
        </w:rPr>
        <w:t xml:space="preserve">hilenos(as) </w:t>
      </w:r>
      <w:r w:rsidR="00E20DFD">
        <w:rPr>
          <w:lang w:val="es-CL"/>
        </w:rPr>
        <w:t>o</w:t>
      </w:r>
      <w:r w:rsidRPr="003808AD">
        <w:rPr>
          <w:lang w:val="es-CL"/>
        </w:rPr>
        <w:t xml:space="preserve"> extranjeros(as) con residencia definitiva, mayores de 18 años, sin perjuicio de lo dispuesto en el punto VI.</w:t>
      </w:r>
    </w:p>
    <w:p w14:paraId="43A4475C" w14:textId="1052771B" w:rsidR="003417BA" w:rsidRDefault="003417BA" w:rsidP="00937FD5">
      <w:pPr>
        <w:pStyle w:val="Sinespaciado"/>
        <w:spacing w:line="276" w:lineRule="auto"/>
        <w:jc w:val="both"/>
        <w:rPr>
          <w:lang w:val="es-CL"/>
        </w:rPr>
      </w:pPr>
    </w:p>
    <w:p w14:paraId="73AF00AC" w14:textId="77777777" w:rsidR="00E20DFD" w:rsidRDefault="00E20DFD" w:rsidP="00023746">
      <w:pPr>
        <w:spacing w:before="120" w:after="120" w:line="276" w:lineRule="auto"/>
        <w:jc w:val="both"/>
        <w:rPr>
          <w:b/>
        </w:rPr>
      </w:pPr>
    </w:p>
    <w:p w14:paraId="7939E355" w14:textId="77777777" w:rsidR="00937FD5" w:rsidRDefault="00937FD5" w:rsidP="00937FD5">
      <w:pPr>
        <w:pStyle w:val="Prrafodelista"/>
        <w:numPr>
          <w:ilvl w:val="0"/>
          <w:numId w:val="6"/>
        </w:numPr>
        <w:jc w:val="both"/>
        <w:rPr>
          <w:b/>
        </w:rPr>
      </w:pPr>
      <w:r w:rsidRPr="00937FD5">
        <w:rPr>
          <w:b/>
        </w:rPr>
        <w:t>POSTULACIONES.</w:t>
      </w:r>
    </w:p>
    <w:p w14:paraId="60265372" w14:textId="56DF22E4" w:rsidR="007E3D75" w:rsidRPr="006411BD" w:rsidRDefault="00937FD5" w:rsidP="00937FD5">
      <w:pPr>
        <w:spacing w:after="120" w:line="360" w:lineRule="auto"/>
        <w:jc w:val="both"/>
        <w:rPr>
          <w:rFonts w:cstheme="minorHAnsi"/>
          <w:b/>
          <w:bCs/>
        </w:rPr>
      </w:pPr>
      <w:r w:rsidRPr="00ED754B">
        <w:rPr>
          <w:rFonts w:cstheme="minorHAnsi"/>
        </w:rPr>
        <w:t xml:space="preserve">Las propuestas se </w:t>
      </w:r>
      <w:r w:rsidR="00E20DFD">
        <w:rPr>
          <w:rFonts w:cstheme="minorHAnsi"/>
        </w:rPr>
        <w:t>deber</w:t>
      </w:r>
      <w:r w:rsidRPr="00ED754B">
        <w:rPr>
          <w:rFonts w:cstheme="minorHAnsi"/>
        </w:rPr>
        <w:t>án enviar por correo electrónico indicando en el asunto “</w:t>
      </w:r>
      <w:r w:rsidR="007B37DA">
        <w:rPr>
          <w:rFonts w:cstheme="minorHAnsi"/>
        </w:rPr>
        <w:t>ASESOR ESPECIALISTA CNS OSORNO</w:t>
      </w:r>
      <w:r w:rsidRPr="00ED754B">
        <w:rPr>
          <w:rFonts w:cstheme="minorHAnsi"/>
        </w:rPr>
        <w:t xml:space="preserve">” </w:t>
      </w:r>
      <w:r w:rsidRPr="00DE640D">
        <w:rPr>
          <w:rFonts w:cstheme="minorHAnsi"/>
          <w:b/>
          <w:bCs/>
        </w:rPr>
        <w:t xml:space="preserve">hasta </w:t>
      </w:r>
      <w:r w:rsidR="007E3D75" w:rsidRPr="00DE640D">
        <w:rPr>
          <w:rFonts w:cstheme="minorHAnsi"/>
          <w:b/>
          <w:bCs/>
        </w:rPr>
        <w:t>las 16:00 horas d</w:t>
      </w:r>
      <w:r w:rsidR="007B37DA" w:rsidRPr="00DE640D">
        <w:rPr>
          <w:rFonts w:cstheme="minorHAnsi"/>
          <w:b/>
          <w:bCs/>
        </w:rPr>
        <w:t xml:space="preserve">el </w:t>
      </w:r>
      <w:r w:rsidR="00DE640D" w:rsidRPr="00DE640D">
        <w:rPr>
          <w:rFonts w:cstheme="minorHAnsi"/>
          <w:b/>
          <w:bCs/>
        </w:rPr>
        <w:t>03</w:t>
      </w:r>
      <w:r w:rsidR="007B37DA" w:rsidRPr="00DE640D">
        <w:rPr>
          <w:rFonts w:cstheme="minorHAnsi"/>
          <w:b/>
          <w:bCs/>
        </w:rPr>
        <w:t xml:space="preserve"> de </w:t>
      </w:r>
      <w:proofErr w:type="gramStart"/>
      <w:r w:rsidR="00DE640D" w:rsidRPr="00DE640D">
        <w:rPr>
          <w:rFonts w:cstheme="minorHAnsi"/>
          <w:b/>
          <w:bCs/>
        </w:rPr>
        <w:t>Octubre</w:t>
      </w:r>
      <w:proofErr w:type="gramEnd"/>
      <w:r w:rsidR="007B37DA" w:rsidRPr="00DE640D">
        <w:rPr>
          <w:rFonts w:cstheme="minorHAnsi"/>
          <w:b/>
          <w:bCs/>
        </w:rPr>
        <w:t xml:space="preserve"> 2022</w:t>
      </w:r>
      <w:r w:rsidR="007E3D75" w:rsidRPr="00DE640D">
        <w:rPr>
          <w:rFonts w:cstheme="minorHAnsi"/>
          <w:b/>
          <w:bCs/>
        </w:rPr>
        <w:t>.</w:t>
      </w:r>
    </w:p>
    <w:p w14:paraId="3CD328D8" w14:textId="79E6CDF7" w:rsidR="00937FD5" w:rsidRPr="00ED754B" w:rsidRDefault="007E3D75" w:rsidP="00937FD5">
      <w:pPr>
        <w:spacing w:after="120" w:line="360" w:lineRule="auto"/>
        <w:jc w:val="both"/>
        <w:rPr>
          <w:rFonts w:cstheme="minorHAnsi"/>
        </w:rPr>
      </w:pPr>
      <w:r>
        <w:rPr>
          <w:rFonts w:cstheme="minorHAnsi"/>
        </w:rPr>
        <w:t>Los interesados deben enviar en dicho correo la siguiente información y respaldos:</w:t>
      </w:r>
    </w:p>
    <w:p w14:paraId="0BD2AEC7" w14:textId="6AF2037C" w:rsidR="00937FD5" w:rsidRPr="0004696B" w:rsidRDefault="00937FD5" w:rsidP="00937FD5">
      <w:pPr>
        <w:pStyle w:val="Prrafodelista"/>
        <w:numPr>
          <w:ilvl w:val="0"/>
          <w:numId w:val="1"/>
        </w:numPr>
        <w:spacing w:after="120" w:line="360" w:lineRule="auto"/>
        <w:jc w:val="both"/>
        <w:rPr>
          <w:rFonts w:cstheme="minorHAnsi"/>
          <w:b/>
          <w:bCs/>
        </w:rPr>
      </w:pPr>
      <w:r w:rsidRPr="0004696B">
        <w:rPr>
          <w:rFonts w:cstheme="minorHAnsi"/>
          <w:b/>
          <w:bCs/>
        </w:rPr>
        <w:t>CV</w:t>
      </w:r>
      <w:r w:rsidR="00A9465B">
        <w:rPr>
          <w:rFonts w:cstheme="minorHAnsi"/>
          <w:b/>
          <w:bCs/>
        </w:rPr>
        <w:t>.</w:t>
      </w:r>
      <w:r w:rsidRPr="0004696B">
        <w:rPr>
          <w:rFonts w:cstheme="minorHAnsi"/>
          <w:b/>
          <w:bCs/>
        </w:rPr>
        <w:t xml:space="preserve"> actualizado.</w:t>
      </w:r>
    </w:p>
    <w:p w14:paraId="2C87C6A3" w14:textId="77777777" w:rsidR="00937FD5" w:rsidRPr="0004696B" w:rsidRDefault="00937FD5" w:rsidP="00937FD5">
      <w:pPr>
        <w:pStyle w:val="Prrafodelista"/>
        <w:numPr>
          <w:ilvl w:val="0"/>
          <w:numId w:val="1"/>
        </w:numPr>
        <w:spacing w:after="120" w:line="360" w:lineRule="auto"/>
        <w:jc w:val="both"/>
        <w:rPr>
          <w:rFonts w:cstheme="minorHAnsi"/>
          <w:b/>
          <w:bCs/>
        </w:rPr>
      </w:pPr>
      <w:r w:rsidRPr="0004696B">
        <w:rPr>
          <w:rFonts w:cstheme="minorHAnsi"/>
          <w:b/>
          <w:bCs/>
        </w:rPr>
        <w:t>Copia de su Rut por ambos lados.</w:t>
      </w:r>
    </w:p>
    <w:p w14:paraId="6FDC137C" w14:textId="585217C6" w:rsidR="00937FD5" w:rsidRPr="0004696B" w:rsidRDefault="00937FD5" w:rsidP="00937FD5">
      <w:pPr>
        <w:pStyle w:val="Prrafodelista"/>
        <w:numPr>
          <w:ilvl w:val="0"/>
          <w:numId w:val="1"/>
        </w:numPr>
        <w:spacing w:after="120" w:line="360" w:lineRule="auto"/>
        <w:jc w:val="both"/>
        <w:rPr>
          <w:rFonts w:cstheme="minorHAnsi"/>
          <w:b/>
          <w:bCs/>
        </w:rPr>
      </w:pPr>
      <w:r w:rsidRPr="0004696B">
        <w:rPr>
          <w:rFonts w:cstheme="minorHAnsi"/>
          <w:b/>
          <w:bCs/>
        </w:rPr>
        <w:t>Copias de títulos</w:t>
      </w:r>
      <w:r w:rsidR="00A9465B">
        <w:rPr>
          <w:rFonts w:cstheme="minorHAnsi"/>
          <w:b/>
          <w:bCs/>
        </w:rPr>
        <w:t>.</w:t>
      </w:r>
    </w:p>
    <w:p w14:paraId="68E465B2" w14:textId="6066FCDD" w:rsidR="00937FD5" w:rsidRPr="0004696B" w:rsidRDefault="00937FD5" w:rsidP="00937FD5">
      <w:pPr>
        <w:pStyle w:val="Prrafodelista"/>
        <w:numPr>
          <w:ilvl w:val="0"/>
          <w:numId w:val="1"/>
        </w:numPr>
        <w:spacing w:after="120" w:line="360" w:lineRule="auto"/>
        <w:jc w:val="both"/>
        <w:rPr>
          <w:rFonts w:cstheme="minorHAnsi"/>
          <w:b/>
          <w:bCs/>
        </w:rPr>
      </w:pPr>
      <w:r w:rsidRPr="0004696B">
        <w:rPr>
          <w:rFonts w:cstheme="minorHAnsi"/>
          <w:b/>
          <w:bCs/>
        </w:rPr>
        <w:t>Documentación que acredite Experiencia</w:t>
      </w:r>
      <w:r w:rsidR="00A9465B">
        <w:rPr>
          <w:rFonts w:cstheme="minorHAnsi"/>
          <w:b/>
          <w:bCs/>
        </w:rPr>
        <w:t>.</w:t>
      </w:r>
    </w:p>
    <w:p w14:paraId="48482F99" w14:textId="03B0B630" w:rsidR="00937FD5" w:rsidRPr="00ED754B" w:rsidRDefault="00937FD5" w:rsidP="00937FD5">
      <w:pPr>
        <w:spacing w:after="120" w:line="360" w:lineRule="auto"/>
        <w:jc w:val="both"/>
        <w:rPr>
          <w:rStyle w:val="Hipervnculo"/>
          <w:rFonts w:cstheme="minorHAnsi"/>
        </w:rPr>
      </w:pPr>
      <w:r w:rsidRPr="00ED754B">
        <w:rPr>
          <w:rFonts w:cstheme="minorHAnsi"/>
        </w:rPr>
        <w:t xml:space="preserve">Correo electrónico para enviar propuesta o hacer consultas: </w:t>
      </w:r>
      <w:hyperlink r:id="rId7" w:history="1">
        <w:r w:rsidRPr="00ED754B">
          <w:rPr>
            <w:rStyle w:val="Hipervnculo"/>
            <w:rFonts w:cstheme="minorHAnsi"/>
          </w:rPr>
          <w:t>oliver.lizana@codesser.cl</w:t>
        </w:r>
      </w:hyperlink>
    </w:p>
    <w:p w14:paraId="1456E54A" w14:textId="77777777" w:rsidR="00937FD5" w:rsidRDefault="00937FD5" w:rsidP="00937FD5">
      <w:pPr>
        <w:spacing w:line="276" w:lineRule="auto"/>
        <w:jc w:val="both"/>
        <w:rPr>
          <w:rFonts w:cs="Arial"/>
          <w:bCs/>
        </w:rPr>
      </w:pPr>
      <w:r>
        <w:rPr>
          <w:rFonts w:cs="Arial"/>
          <w:bCs/>
        </w:rPr>
        <w:t>Las postulaciones que no sean entregadas dentro del plazo y hora establecidos, serán declaradas inadmisibles y no serán evaluadas.</w:t>
      </w:r>
    </w:p>
    <w:p w14:paraId="64A70027" w14:textId="0F132CAF" w:rsidR="00937FD5" w:rsidRDefault="00937FD5" w:rsidP="00937FD5">
      <w:pPr>
        <w:spacing w:line="276" w:lineRule="auto"/>
        <w:jc w:val="both"/>
        <w:rPr>
          <w:rFonts w:cs="Arial"/>
          <w:bCs/>
        </w:rPr>
      </w:pPr>
      <w:r>
        <w:rPr>
          <w:rFonts w:cs="Arial"/>
          <w:bCs/>
        </w:rPr>
        <w:t xml:space="preserve">El </w:t>
      </w:r>
      <w:r w:rsidR="00A9465B">
        <w:rPr>
          <w:rFonts w:cs="Arial"/>
          <w:bCs/>
        </w:rPr>
        <w:t>CODESSER</w:t>
      </w:r>
      <w:r>
        <w:rPr>
          <w:rFonts w:cs="Arial"/>
          <w:bCs/>
        </w:rPr>
        <w:t xml:space="preserve"> tomará las medidas para mantener la confidencialidad respectiva respecto de los postulantes en el proceso de selección. </w:t>
      </w:r>
    </w:p>
    <w:p w14:paraId="75BDC1D0" w14:textId="2EAF57EC" w:rsidR="00937FD5" w:rsidRDefault="00937FD5" w:rsidP="00937FD5">
      <w:pPr>
        <w:spacing w:line="276" w:lineRule="auto"/>
        <w:jc w:val="both"/>
        <w:rPr>
          <w:rFonts w:cs="Arial"/>
          <w:bCs/>
        </w:rPr>
      </w:pPr>
      <w:r>
        <w:rPr>
          <w:rFonts w:cs="Arial"/>
          <w:bCs/>
        </w:rPr>
        <w:t>CODESSER, podrá solicitar a los</w:t>
      </w:r>
      <w:r w:rsidR="00D806FE">
        <w:rPr>
          <w:rFonts w:cs="Arial"/>
          <w:bCs/>
        </w:rPr>
        <w:t>(las)</w:t>
      </w:r>
      <w:r>
        <w:rPr>
          <w:rFonts w:cs="Arial"/>
          <w:bCs/>
        </w:rPr>
        <w:t xml:space="preserve"> postulantes que salven errores u omisiones formales detectadas en el acto de apertura o en el posterior proceso de revisión de las postulaciones, siempre y cuando las rectificaciones de dichos vicios u omisiones no les confieran a estos postulantes una situación de privilegio respecto de los demás competidores. </w:t>
      </w:r>
    </w:p>
    <w:p w14:paraId="0BC14D1D" w14:textId="0B036CE0" w:rsidR="00937FD5" w:rsidRDefault="00BA3B54" w:rsidP="00937FD5">
      <w:pPr>
        <w:spacing w:line="276" w:lineRule="auto"/>
        <w:jc w:val="both"/>
        <w:outlineLvl w:val="0"/>
        <w:rPr>
          <w:rFonts w:cs="Arial"/>
          <w:bCs/>
        </w:rPr>
      </w:pPr>
      <w:r>
        <w:rPr>
          <w:rFonts w:cs="Arial"/>
          <w:bCs/>
        </w:rPr>
        <w:t>Sin perjuicio de lo señalado, CODESSER</w:t>
      </w:r>
      <w:r w:rsidR="00937FD5">
        <w:rPr>
          <w:rFonts w:cs="Arial"/>
          <w:bCs/>
        </w:rPr>
        <w:t>, antes de la celebración del contrato del</w:t>
      </w:r>
      <w:r w:rsidR="007B37DA">
        <w:rPr>
          <w:rFonts w:cs="Arial"/>
          <w:bCs/>
        </w:rPr>
        <w:t xml:space="preserve"> ASESOR(a) ESPECIALISTA</w:t>
      </w:r>
      <w:r w:rsidR="00937FD5">
        <w:rPr>
          <w:rFonts w:cs="Arial"/>
          <w:b/>
          <w:iCs/>
          <w:color w:val="000000"/>
        </w:rPr>
        <w:t xml:space="preserve">, </w:t>
      </w:r>
      <w:r w:rsidR="00937FD5">
        <w:rPr>
          <w:rFonts w:cs="Arial"/>
          <w:bCs/>
        </w:rPr>
        <w:t>podrá requerir información legal adicional.</w:t>
      </w:r>
    </w:p>
    <w:p w14:paraId="1D74911D" w14:textId="77777777" w:rsidR="00F7350A" w:rsidRDefault="00F7350A" w:rsidP="00937FD5">
      <w:pPr>
        <w:spacing w:line="276" w:lineRule="auto"/>
        <w:jc w:val="both"/>
        <w:outlineLvl w:val="0"/>
        <w:rPr>
          <w:rFonts w:cs="Arial"/>
          <w:bCs/>
        </w:rPr>
      </w:pPr>
    </w:p>
    <w:p w14:paraId="5D82404B" w14:textId="1CB21A95" w:rsidR="00023746" w:rsidRDefault="007F7AE3" w:rsidP="00937FD5">
      <w:pPr>
        <w:pStyle w:val="Prrafodelista"/>
        <w:numPr>
          <w:ilvl w:val="0"/>
          <w:numId w:val="6"/>
        </w:numPr>
        <w:jc w:val="both"/>
        <w:rPr>
          <w:b/>
        </w:rPr>
      </w:pPr>
      <w:r>
        <w:rPr>
          <w:b/>
        </w:rPr>
        <w:t xml:space="preserve">PROCESO </w:t>
      </w:r>
      <w:r w:rsidR="00023746" w:rsidRPr="00023746">
        <w:rPr>
          <w:b/>
        </w:rPr>
        <w:t>DE EVALUACIÓN</w:t>
      </w:r>
      <w:r w:rsidR="00F13489">
        <w:rPr>
          <w:b/>
        </w:rPr>
        <w:t xml:space="preserve"> Y SELECCIÓN</w:t>
      </w:r>
    </w:p>
    <w:p w14:paraId="19372FB6" w14:textId="77777777" w:rsidR="007F7AE3" w:rsidRDefault="007F7AE3" w:rsidP="00EF07A6">
      <w:pPr>
        <w:spacing w:before="120" w:after="120" w:line="276" w:lineRule="auto"/>
        <w:jc w:val="both"/>
        <w:rPr>
          <w:rFonts w:cstheme="minorHAnsi"/>
          <w:b/>
        </w:rPr>
      </w:pPr>
    </w:p>
    <w:p w14:paraId="5DF9BC21" w14:textId="77B29626" w:rsidR="00EF07A6" w:rsidRPr="007F7AE3" w:rsidRDefault="00EF07A6" w:rsidP="00EF07A6">
      <w:pPr>
        <w:spacing w:before="120" w:after="120" w:line="276" w:lineRule="auto"/>
        <w:jc w:val="both"/>
        <w:rPr>
          <w:rFonts w:cstheme="minorHAnsi"/>
          <w:b/>
        </w:rPr>
      </w:pPr>
      <w:r w:rsidRPr="0078226C">
        <w:rPr>
          <w:rFonts w:cstheme="minorHAnsi"/>
          <w:b/>
        </w:rPr>
        <w:lastRenderedPageBreak/>
        <w:t>Etapa 1</w:t>
      </w:r>
      <w:r>
        <w:rPr>
          <w:rFonts w:cstheme="minorHAnsi"/>
        </w:rPr>
        <w:t xml:space="preserve"> </w:t>
      </w:r>
      <w:r w:rsidRPr="007F7AE3">
        <w:rPr>
          <w:rFonts w:cstheme="minorHAnsi"/>
          <w:b/>
          <w:bCs/>
        </w:rPr>
        <w:t>Recepción de postulaciones</w:t>
      </w:r>
      <w:r>
        <w:rPr>
          <w:rFonts w:cstheme="minorHAnsi"/>
        </w:rPr>
        <w:t xml:space="preserve"> al cargo, donde se recibirán las postulaciones hasta la fecha y </w:t>
      </w:r>
      <w:r w:rsidRPr="007F7AE3">
        <w:rPr>
          <w:rFonts w:cstheme="minorHAnsi"/>
          <w:b/>
        </w:rPr>
        <w:t>hora indicada en el punto anterior. Revisión de admisibilidad</w:t>
      </w:r>
    </w:p>
    <w:p w14:paraId="6F1DF778" w14:textId="374D0DD9" w:rsidR="00AD2941" w:rsidRPr="00AD2941" w:rsidRDefault="00EF07A6" w:rsidP="00AD2941">
      <w:pPr>
        <w:spacing w:before="120" w:after="120" w:line="276" w:lineRule="auto"/>
        <w:jc w:val="both"/>
        <w:rPr>
          <w:rFonts w:cstheme="minorHAnsi"/>
          <w:bCs/>
        </w:rPr>
      </w:pPr>
      <w:r w:rsidRPr="00AD2941">
        <w:rPr>
          <w:rFonts w:cstheme="minorHAnsi"/>
          <w:b/>
        </w:rPr>
        <w:t>Etapa 2 Evaluación curricular (revisión curricular</w:t>
      </w:r>
      <w:r w:rsidRPr="00AD2941">
        <w:rPr>
          <w:rFonts w:cstheme="minorHAnsi"/>
          <w:bCs/>
        </w:rPr>
        <w:t>)</w:t>
      </w:r>
      <w:r w:rsidRPr="007F7AE3">
        <w:rPr>
          <w:rFonts w:cstheme="minorHAnsi"/>
          <w:bCs/>
        </w:rPr>
        <w:t xml:space="preserve"> </w:t>
      </w:r>
      <w:r w:rsidRPr="00AD2941">
        <w:rPr>
          <w:rFonts w:cstheme="minorHAnsi"/>
          <w:bCs/>
        </w:rPr>
        <w:t>según criterios de evaluación.</w:t>
      </w:r>
      <w:r w:rsidR="007F7AE3" w:rsidRPr="00AD2941">
        <w:rPr>
          <w:rFonts w:cstheme="minorHAnsi"/>
          <w:bCs/>
        </w:rPr>
        <w:t xml:space="preserve"> (Experiencia laboral; Estudios y formación requerida; </w:t>
      </w:r>
      <w:r w:rsidR="00AD2941" w:rsidRPr="00AD2941">
        <w:rPr>
          <w:rFonts w:cstheme="minorHAnsi"/>
          <w:bCs/>
        </w:rPr>
        <w:t>Experiencia en el territorio cobertura del centro y/o región)</w:t>
      </w:r>
    </w:p>
    <w:p w14:paraId="7A61D661" w14:textId="0074F7DE" w:rsidR="00EF07A6" w:rsidRPr="007F7AE3" w:rsidRDefault="00EF07A6" w:rsidP="007F7AE3">
      <w:pPr>
        <w:spacing w:before="120" w:after="120" w:line="276" w:lineRule="auto"/>
        <w:jc w:val="both"/>
        <w:rPr>
          <w:rFonts w:cstheme="minorHAnsi"/>
          <w:b/>
        </w:rPr>
      </w:pPr>
      <w:r w:rsidRPr="0078226C">
        <w:rPr>
          <w:rFonts w:cstheme="minorHAnsi"/>
          <w:b/>
        </w:rPr>
        <w:t>Etapa 3</w:t>
      </w:r>
      <w:r w:rsidRPr="007F7AE3">
        <w:rPr>
          <w:rFonts w:cstheme="minorHAnsi"/>
          <w:b/>
        </w:rPr>
        <w:t xml:space="preserve"> Entrevistas Laboral, </w:t>
      </w:r>
      <w:r w:rsidRPr="007F7AE3">
        <w:rPr>
          <w:rFonts w:cstheme="minorHAnsi"/>
          <w:bCs/>
        </w:rPr>
        <w:t xml:space="preserve">se llamará a entrevista personal a los candidatos </w:t>
      </w:r>
      <w:proofErr w:type="spellStart"/>
      <w:r w:rsidRPr="007F7AE3">
        <w:rPr>
          <w:rFonts w:cstheme="minorHAnsi"/>
          <w:bCs/>
        </w:rPr>
        <w:t>pre-seleccionados</w:t>
      </w:r>
      <w:proofErr w:type="spellEnd"/>
      <w:r w:rsidRPr="007F7AE3">
        <w:rPr>
          <w:rFonts w:cstheme="minorHAnsi"/>
          <w:bCs/>
        </w:rPr>
        <w:t xml:space="preserve"> en la etapa de revisión curricular, con mejores notas de la etapa anterior</w:t>
      </w:r>
      <w:r w:rsidRPr="007F7AE3">
        <w:rPr>
          <w:rFonts w:cstheme="minorHAnsi"/>
          <w:b/>
        </w:rPr>
        <w:t xml:space="preserve"> </w:t>
      </w:r>
    </w:p>
    <w:p w14:paraId="7EB85851" w14:textId="1D596EFC" w:rsidR="00EF07A6" w:rsidRPr="007F7AE3" w:rsidRDefault="00EF07A6" w:rsidP="007F7AE3">
      <w:pPr>
        <w:spacing w:before="120" w:after="120" w:line="276" w:lineRule="auto"/>
        <w:jc w:val="both"/>
        <w:rPr>
          <w:rFonts w:cstheme="minorHAnsi"/>
          <w:bCs/>
        </w:rPr>
      </w:pPr>
      <w:r w:rsidRPr="007F7AE3">
        <w:rPr>
          <w:rFonts w:cstheme="minorHAnsi"/>
          <w:b/>
        </w:rPr>
        <w:t xml:space="preserve">Etapa 4. Evaluación </w:t>
      </w:r>
      <w:proofErr w:type="spellStart"/>
      <w:r w:rsidR="00F7350A">
        <w:rPr>
          <w:rFonts w:cstheme="minorHAnsi"/>
          <w:b/>
        </w:rPr>
        <w:t>P</w:t>
      </w:r>
      <w:r w:rsidRPr="007F7AE3">
        <w:rPr>
          <w:rFonts w:cstheme="minorHAnsi"/>
          <w:b/>
        </w:rPr>
        <w:t>sicolaboral</w:t>
      </w:r>
      <w:proofErr w:type="spellEnd"/>
      <w:r w:rsidRPr="007F7AE3">
        <w:rPr>
          <w:rFonts w:cstheme="minorHAnsi"/>
          <w:b/>
        </w:rPr>
        <w:t>.</w:t>
      </w:r>
      <w:r w:rsidRPr="007F7AE3">
        <w:rPr>
          <w:rFonts w:cstheme="minorHAnsi"/>
          <w:bCs/>
        </w:rPr>
        <w:t xml:space="preserve"> Los candidatos preseleccionados serán derivados a una evaluación </w:t>
      </w:r>
      <w:proofErr w:type="spellStart"/>
      <w:r w:rsidRPr="007F7AE3">
        <w:rPr>
          <w:rFonts w:cstheme="minorHAnsi"/>
          <w:bCs/>
        </w:rPr>
        <w:t>psicolaboral</w:t>
      </w:r>
      <w:proofErr w:type="spellEnd"/>
      <w:r w:rsidRPr="007F7AE3">
        <w:rPr>
          <w:rFonts w:cstheme="minorHAnsi"/>
          <w:bCs/>
        </w:rPr>
        <w:t xml:space="preserve"> externa, debiendo, para ser elegibles según el informe </w:t>
      </w:r>
      <w:proofErr w:type="spellStart"/>
      <w:r w:rsidRPr="007F7AE3">
        <w:rPr>
          <w:rFonts w:cstheme="minorHAnsi"/>
          <w:bCs/>
        </w:rPr>
        <w:t>psicolaboral</w:t>
      </w:r>
      <w:proofErr w:type="spellEnd"/>
      <w:r w:rsidRPr="007F7AE3">
        <w:rPr>
          <w:rFonts w:cstheme="minorHAnsi"/>
          <w:bCs/>
        </w:rPr>
        <w:t>.</w:t>
      </w:r>
    </w:p>
    <w:p w14:paraId="4A8F71FA" w14:textId="6424732A" w:rsidR="007F7AE3" w:rsidRPr="007F7AE3" w:rsidRDefault="007F7AE3" w:rsidP="007F7AE3">
      <w:pPr>
        <w:spacing w:before="120" w:after="120" w:line="276" w:lineRule="auto"/>
        <w:jc w:val="both"/>
        <w:rPr>
          <w:rFonts w:cstheme="minorHAnsi"/>
          <w:bCs/>
        </w:rPr>
      </w:pPr>
      <w:r w:rsidRPr="007F7AE3">
        <w:rPr>
          <w:rFonts w:cstheme="minorHAnsi"/>
          <w:b/>
        </w:rPr>
        <w:t xml:space="preserve">Etapa 5. </w:t>
      </w:r>
      <w:r w:rsidR="00EF07A6" w:rsidRPr="007F7AE3">
        <w:rPr>
          <w:rFonts w:cstheme="minorHAnsi"/>
          <w:b/>
        </w:rPr>
        <w:t xml:space="preserve">Consenso y envío de antecedentes </w:t>
      </w:r>
      <w:r w:rsidR="00EF07A6" w:rsidRPr="007F7AE3">
        <w:rPr>
          <w:rFonts w:cstheme="minorHAnsi"/>
          <w:bCs/>
        </w:rPr>
        <w:t xml:space="preserve">El Comité de Selección deberá analizar a los candidatos con mejores calificaciones del proceso, junto a sus evaluaciones </w:t>
      </w:r>
      <w:proofErr w:type="spellStart"/>
      <w:r w:rsidR="00EF07A6" w:rsidRPr="007F7AE3">
        <w:rPr>
          <w:rFonts w:cstheme="minorHAnsi"/>
          <w:bCs/>
        </w:rPr>
        <w:t>psicolaborales</w:t>
      </w:r>
      <w:proofErr w:type="spellEnd"/>
      <w:r w:rsidR="00EF07A6" w:rsidRPr="007F7AE3">
        <w:rPr>
          <w:rFonts w:cstheme="minorHAnsi"/>
          <w:bCs/>
        </w:rPr>
        <w:t xml:space="preserve"> y observaciones, según el caso, para posteriormente, en consenso unánime, seleccionar a los 3 (tres) mejores candidatos </w:t>
      </w:r>
      <w:r w:rsidRPr="007F7AE3">
        <w:rPr>
          <w:rFonts w:cstheme="minorHAnsi"/>
          <w:bCs/>
        </w:rPr>
        <w:t xml:space="preserve">quienes formarán una terna de recomendación priorizada. </w:t>
      </w:r>
    </w:p>
    <w:p w14:paraId="60FAE85A" w14:textId="25C31319" w:rsidR="007F7AE3" w:rsidRPr="007F7AE3" w:rsidRDefault="007F7AE3" w:rsidP="007F7AE3">
      <w:pPr>
        <w:spacing w:before="120" w:after="120" w:line="276" w:lineRule="auto"/>
        <w:jc w:val="both"/>
        <w:rPr>
          <w:rFonts w:cstheme="minorHAnsi"/>
          <w:bCs/>
        </w:rPr>
      </w:pPr>
      <w:r w:rsidRPr="007F7AE3">
        <w:rPr>
          <w:rFonts w:cstheme="minorHAnsi"/>
          <w:b/>
        </w:rPr>
        <w:t xml:space="preserve">Etapa </w:t>
      </w:r>
      <w:r>
        <w:rPr>
          <w:rFonts w:cstheme="minorHAnsi"/>
          <w:b/>
        </w:rPr>
        <w:t>6</w:t>
      </w:r>
      <w:r w:rsidRPr="007F7AE3">
        <w:rPr>
          <w:rFonts w:cstheme="minorHAnsi"/>
          <w:b/>
        </w:rPr>
        <w:t>.</w:t>
      </w:r>
      <w:r>
        <w:rPr>
          <w:rFonts w:cstheme="minorHAnsi"/>
          <w:b/>
        </w:rPr>
        <w:t xml:space="preserve"> </w:t>
      </w:r>
      <w:r w:rsidR="00EF07A6" w:rsidRPr="007F7AE3">
        <w:rPr>
          <w:rFonts w:cstheme="minorHAnsi"/>
          <w:b/>
        </w:rPr>
        <w:t xml:space="preserve">Validación Gerencia de Centros </w:t>
      </w:r>
      <w:r w:rsidRPr="007F7AE3">
        <w:rPr>
          <w:rFonts w:cstheme="minorHAnsi"/>
          <w:bCs/>
        </w:rPr>
        <w:t xml:space="preserve">El profesional de la Gerencia a cargo del proceso revisa y valida los antecedentes de la terna presentada por el Comité. Durante esta etapa se podrán solicitar mayores antecedentes, en el caso de que se requiera, para su validación. Esta actividad se realiza e informa mediante la Planilla Recambio Capital Humano Centros. </w:t>
      </w:r>
    </w:p>
    <w:p w14:paraId="0F515F0C" w14:textId="221910B4" w:rsidR="007F7AE3" w:rsidRPr="007F7AE3" w:rsidRDefault="007F7AE3" w:rsidP="007F7AE3">
      <w:pPr>
        <w:spacing w:before="120" w:after="120" w:line="276" w:lineRule="auto"/>
        <w:jc w:val="both"/>
        <w:rPr>
          <w:rFonts w:cstheme="minorHAnsi"/>
          <w:bCs/>
        </w:rPr>
      </w:pPr>
      <w:r w:rsidRPr="007F7AE3">
        <w:rPr>
          <w:rFonts w:cstheme="minorHAnsi"/>
          <w:b/>
        </w:rPr>
        <w:t>Etapa 7.</w:t>
      </w:r>
      <w:r>
        <w:rPr>
          <w:rFonts w:cstheme="minorHAnsi"/>
          <w:b/>
        </w:rPr>
        <w:t xml:space="preserve"> </w:t>
      </w:r>
      <w:r w:rsidR="00EF07A6" w:rsidRPr="007F7AE3">
        <w:rPr>
          <w:rFonts w:cstheme="minorHAnsi"/>
          <w:b/>
        </w:rPr>
        <w:t>Cierre</w:t>
      </w:r>
      <w:r>
        <w:rPr>
          <w:rFonts w:cstheme="minorHAnsi"/>
          <w:b/>
        </w:rPr>
        <w:t xml:space="preserve"> </w:t>
      </w:r>
      <w:r w:rsidRPr="007F7AE3">
        <w:rPr>
          <w:rFonts w:cstheme="minorHAnsi"/>
          <w:bCs/>
        </w:rPr>
        <w:t xml:space="preserve">El Operador deberá informar al ejecutivo de fomento la selección del cargo vacante, con los antecedentes del nuevo profesional seleccionado y fecha de inicio de sus funciones. </w:t>
      </w:r>
    </w:p>
    <w:p w14:paraId="186F7FD4" w14:textId="3DB9AB51" w:rsidR="007B37DA" w:rsidRPr="007F7AE3" w:rsidRDefault="007B37DA" w:rsidP="00F13489">
      <w:pPr>
        <w:spacing w:before="120" w:after="120" w:line="276" w:lineRule="auto"/>
        <w:jc w:val="both"/>
        <w:rPr>
          <w:rFonts w:cstheme="minorHAnsi"/>
          <w:bCs/>
        </w:rPr>
      </w:pPr>
    </w:p>
    <w:p w14:paraId="74770322" w14:textId="17A3DE11" w:rsidR="00023746" w:rsidRPr="00ED754B" w:rsidRDefault="00AD2941" w:rsidP="00023746">
      <w:pPr>
        <w:pStyle w:val="Prrafodelista"/>
        <w:numPr>
          <w:ilvl w:val="0"/>
          <w:numId w:val="8"/>
        </w:numPr>
        <w:spacing w:before="120" w:after="120" w:line="276" w:lineRule="auto"/>
        <w:contextualSpacing w:val="0"/>
        <w:jc w:val="both"/>
        <w:rPr>
          <w:rFonts w:cstheme="minorHAnsi"/>
          <w:b/>
          <w:sz w:val="24"/>
          <w:szCs w:val="24"/>
        </w:rPr>
      </w:pPr>
      <w:r>
        <w:rPr>
          <w:rFonts w:cstheme="minorHAnsi"/>
          <w:b/>
          <w:sz w:val="24"/>
          <w:szCs w:val="24"/>
        </w:rPr>
        <w:t>Comité de Selección</w:t>
      </w:r>
      <w:r w:rsidR="00023746" w:rsidRPr="00ED754B">
        <w:rPr>
          <w:rFonts w:cstheme="minorHAnsi"/>
          <w:b/>
          <w:sz w:val="24"/>
          <w:szCs w:val="24"/>
        </w:rPr>
        <w:t>:</w:t>
      </w:r>
    </w:p>
    <w:p w14:paraId="14C02418" w14:textId="71FB6C79" w:rsidR="00023746" w:rsidRPr="00ED754B" w:rsidRDefault="00F7350A" w:rsidP="00023746">
      <w:pPr>
        <w:spacing w:before="120" w:after="120" w:line="276" w:lineRule="auto"/>
        <w:jc w:val="both"/>
        <w:rPr>
          <w:rFonts w:cstheme="minorHAnsi"/>
        </w:rPr>
      </w:pPr>
      <w:r>
        <w:rPr>
          <w:rFonts w:cstheme="minorHAnsi"/>
        </w:rPr>
        <w:t xml:space="preserve">El Comité de selección </w:t>
      </w:r>
      <w:r w:rsidR="00023746" w:rsidRPr="00ED754B">
        <w:rPr>
          <w:rFonts w:cstheme="minorHAnsi"/>
        </w:rPr>
        <w:t>de las ofertas estará integrada por</w:t>
      </w:r>
      <w:r w:rsidR="00884F10">
        <w:rPr>
          <w:rFonts w:cstheme="minorHAnsi"/>
        </w:rPr>
        <w:t xml:space="preserve"> </w:t>
      </w:r>
      <w:r>
        <w:rPr>
          <w:rFonts w:cstheme="minorHAnsi"/>
        </w:rPr>
        <w:t>3</w:t>
      </w:r>
      <w:r w:rsidR="00885E6B">
        <w:rPr>
          <w:rFonts w:cstheme="minorHAnsi"/>
        </w:rPr>
        <w:t xml:space="preserve"> personas</w:t>
      </w:r>
      <w:r w:rsidR="00913374">
        <w:rPr>
          <w:rFonts w:cstheme="minorHAnsi"/>
        </w:rPr>
        <w:t>.</w:t>
      </w:r>
    </w:p>
    <w:p w14:paraId="4517EA2C" w14:textId="794FA6D6" w:rsidR="00AD2941" w:rsidRDefault="00AD2941" w:rsidP="00023746">
      <w:pPr>
        <w:pStyle w:val="Prrafodelista"/>
        <w:numPr>
          <w:ilvl w:val="0"/>
          <w:numId w:val="9"/>
        </w:numPr>
        <w:spacing w:before="120" w:after="120" w:line="276" w:lineRule="auto"/>
        <w:ind w:left="714" w:hanging="357"/>
        <w:contextualSpacing w:val="0"/>
        <w:jc w:val="both"/>
        <w:rPr>
          <w:rFonts w:cstheme="minorHAnsi"/>
        </w:rPr>
      </w:pPr>
      <w:r>
        <w:rPr>
          <w:rFonts w:cstheme="minorHAnsi"/>
        </w:rPr>
        <w:t>Alfredo Sepulveda Fuentes (</w:t>
      </w:r>
      <w:r w:rsidRPr="00AD2941">
        <w:rPr>
          <w:rFonts w:cstheme="minorHAnsi"/>
        </w:rPr>
        <w:t>Ejecutivo de Fomento</w:t>
      </w:r>
      <w:r>
        <w:rPr>
          <w:rFonts w:cstheme="minorHAnsi"/>
        </w:rPr>
        <w:t>)</w:t>
      </w:r>
    </w:p>
    <w:p w14:paraId="5CB82FD6" w14:textId="22C39AD7" w:rsidR="00023746" w:rsidRDefault="00023746" w:rsidP="00023746">
      <w:pPr>
        <w:pStyle w:val="Prrafodelista"/>
        <w:numPr>
          <w:ilvl w:val="0"/>
          <w:numId w:val="9"/>
        </w:numPr>
        <w:spacing w:before="120" w:after="120" w:line="276" w:lineRule="auto"/>
        <w:ind w:left="714" w:hanging="357"/>
        <w:contextualSpacing w:val="0"/>
        <w:jc w:val="both"/>
        <w:rPr>
          <w:rFonts w:cstheme="minorHAnsi"/>
        </w:rPr>
      </w:pPr>
      <w:r w:rsidRPr="006475D1">
        <w:rPr>
          <w:rFonts w:cstheme="minorHAnsi"/>
        </w:rPr>
        <w:t>Oliver Lizana Lema</w:t>
      </w:r>
      <w:r w:rsidR="00537889" w:rsidRPr="006475D1">
        <w:rPr>
          <w:rFonts w:cstheme="minorHAnsi"/>
        </w:rPr>
        <w:t xml:space="preserve"> (</w:t>
      </w:r>
      <w:proofErr w:type="gramStart"/>
      <w:r w:rsidR="00AD2941">
        <w:rPr>
          <w:rFonts w:cstheme="minorHAnsi"/>
        </w:rPr>
        <w:t>Jefe</w:t>
      </w:r>
      <w:proofErr w:type="gramEnd"/>
      <w:r w:rsidR="00AD2941">
        <w:rPr>
          <w:rFonts w:cstheme="minorHAnsi"/>
        </w:rPr>
        <w:t xml:space="preserve"> Proyecto </w:t>
      </w:r>
      <w:r w:rsidR="00537889" w:rsidRPr="006475D1">
        <w:rPr>
          <w:rFonts w:cstheme="minorHAnsi"/>
        </w:rPr>
        <w:t>Codesser)</w:t>
      </w:r>
    </w:p>
    <w:p w14:paraId="000389A1" w14:textId="0AAC4C9E" w:rsidR="00AD2941" w:rsidRPr="006475D1" w:rsidRDefault="00F7350A" w:rsidP="00023746">
      <w:pPr>
        <w:pStyle w:val="Prrafodelista"/>
        <w:numPr>
          <w:ilvl w:val="0"/>
          <w:numId w:val="9"/>
        </w:numPr>
        <w:spacing w:before="120" w:after="120" w:line="276" w:lineRule="auto"/>
        <w:ind w:left="714" w:hanging="357"/>
        <w:contextualSpacing w:val="0"/>
        <w:jc w:val="both"/>
        <w:rPr>
          <w:rFonts w:cstheme="minorHAnsi"/>
        </w:rPr>
      </w:pPr>
      <w:r w:rsidRPr="00F7350A">
        <w:rPr>
          <w:rFonts w:cstheme="minorHAnsi"/>
        </w:rPr>
        <w:t xml:space="preserve">Andrea Iturriaga </w:t>
      </w:r>
      <w:proofErr w:type="spellStart"/>
      <w:r w:rsidRPr="00F7350A">
        <w:rPr>
          <w:rFonts w:cstheme="minorHAnsi"/>
        </w:rPr>
        <w:t>Hewston</w:t>
      </w:r>
      <w:proofErr w:type="spellEnd"/>
      <w:r>
        <w:rPr>
          <w:rFonts w:cstheme="minorHAnsi"/>
        </w:rPr>
        <w:t xml:space="preserve"> (Coordinadora Centro CNS Osorno)</w:t>
      </w:r>
    </w:p>
    <w:sectPr w:rsidR="00AD2941" w:rsidRPr="006475D1" w:rsidSect="00EE7622">
      <w:headerReference w:type="default" r:id="rId8"/>
      <w:pgSz w:w="12240" w:h="15840"/>
      <w:pgMar w:top="1417" w:right="1701" w:bottom="1417" w:left="1701"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DE3C" w14:textId="77777777" w:rsidR="00640B12" w:rsidRDefault="00640B12" w:rsidP="00DF121D">
      <w:pPr>
        <w:spacing w:after="0" w:line="240" w:lineRule="auto"/>
      </w:pPr>
      <w:r>
        <w:separator/>
      </w:r>
    </w:p>
  </w:endnote>
  <w:endnote w:type="continuationSeparator" w:id="0">
    <w:p w14:paraId="4734CC36" w14:textId="77777777" w:rsidR="00640B12" w:rsidRDefault="00640B12" w:rsidP="00DF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IDFont+F3">
    <w:altName w:val="Yu Gothic"/>
    <w:panose1 w:val="00000000000000000000"/>
    <w:charset w:val="80"/>
    <w:family w:val="auto"/>
    <w:notTrueType/>
    <w:pitch w:val="default"/>
    <w:sig w:usb0="00000000" w:usb1="08070000" w:usb2="00000010" w:usb3="00000000" w:csb0="00020000"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CD12" w14:textId="77777777" w:rsidR="00640B12" w:rsidRDefault="00640B12" w:rsidP="00DF121D">
      <w:pPr>
        <w:spacing w:after="0" w:line="240" w:lineRule="auto"/>
      </w:pPr>
      <w:r>
        <w:separator/>
      </w:r>
    </w:p>
  </w:footnote>
  <w:footnote w:type="continuationSeparator" w:id="0">
    <w:p w14:paraId="5D152BE9" w14:textId="77777777" w:rsidR="00640B12" w:rsidRDefault="00640B12" w:rsidP="00DF1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F48C" w14:textId="71DC203A" w:rsidR="00951124" w:rsidRDefault="00951124">
    <w:pPr>
      <w:pStyle w:val="Encabezado"/>
    </w:pPr>
    <w:r>
      <w:rPr>
        <w:noProof/>
      </w:rPr>
      <w:drawing>
        <wp:inline distT="0" distB="0" distL="0" distR="0" wp14:anchorId="2D8B7625" wp14:editId="5AC5D07D">
          <wp:extent cx="603250" cy="9144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ECE8DC"/>
    <w:lvl w:ilvl="0">
      <w:numFmt w:val="bullet"/>
      <w:lvlText w:val="*"/>
      <w:lvlJc w:val="left"/>
    </w:lvl>
  </w:abstractNum>
  <w:abstractNum w:abstractNumId="1" w15:restartNumberingAfterBreak="0">
    <w:nsid w:val="08A83F8C"/>
    <w:multiLevelType w:val="hybridMultilevel"/>
    <w:tmpl w:val="B6EABEBA"/>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B3E0166"/>
    <w:multiLevelType w:val="hybridMultilevel"/>
    <w:tmpl w:val="9F4CCD0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20BD32D6"/>
    <w:multiLevelType w:val="hybridMultilevel"/>
    <w:tmpl w:val="A19414BA"/>
    <w:lvl w:ilvl="0" w:tplc="340A0013">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CF332A1"/>
    <w:multiLevelType w:val="hybridMultilevel"/>
    <w:tmpl w:val="171CCC22"/>
    <w:lvl w:ilvl="0" w:tplc="340A0005">
      <w:start w:val="1"/>
      <w:numFmt w:val="bullet"/>
      <w:lvlText w:val=""/>
      <w:lvlJc w:val="left"/>
      <w:pPr>
        <w:ind w:left="1068" w:hanging="360"/>
      </w:pPr>
      <w:rPr>
        <w:rFonts w:ascii="Wingdings" w:hAnsi="Wingding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2D107787"/>
    <w:multiLevelType w:val="hybridMultilevel"/>
    <w:tmpl w:val="5E2AC586"/>
    <w:lvl w:ilvl="0" w:tplc="7CFEAC4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ED061C6"/>
    <w:multiLevelType w:val="hybridMultilevel"/>
    <w:tmpl w:val="68C247B6"/>
    <w:lvl w:ilvl="0" w:tplc="580A0001">
      <w:start w:val="1"/>
      <w:numFmt w:val="bullet"/>
      <w:lvlText w:val=""/>
      <w:lvlJc w:val="left"/>
      <w:pPr>
        <w:ind w:left="720" w:hanging="360"/>
      </w:pPr>
      <w:rPr>
        <w:rFonts w:ascii="Symbol" w:hAnsi="Symbol" w:hint="default"/>
      </w:rPr>
    </w:lvl>
    <w:lvl w:ilvl="1" w:tplc="7CFEAC48">
      <w:numFmt w:val="bullet"/>
      <w:lvlText w:val="-"/>
      <w:lvlJc w:val="left"/>
      <w:pPr>
        <w:ind w:left="1783" w:hanging="703"/>
      </w:pPr>
      <w:rPr>
        <w:rFonts w:ascii="Calibri" w:eastAsiaTheme="minorHAnsi"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1B044E6"/>
    <w:multiLevelType w:val="hybridMultilevel"/>
    <w:tmpl w:val="F466A19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41C1D36"/>
    <w:multiLevelType w:val="hybridMultilevel"/>
    <w:tmpl w:val="A84865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91C7CC3"/>
    <w:multiLevelType w:val="hybridMultilevel"/>
    <w:tmpl w:val="B2C247A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94B602C"/>
    <w:multiLevelType w:val="hybridMultilevel"/>
    <w:tmpl w:val="6B564D9C"/>
    <w:lvl w:ilvl="0" w:tplc="340A0005">
      <w:start w:val="1"/>
      <w:numFmt w:val="bullet"/>
      <w:lvlText w:val=""/>
      <w:lvlJc w:val="left"/>
      <w:pPr>
        <w:ind w:left="1070" w:hanging="360"/>
      </w:pPr>
      <w:rPr>
        <w:rFonts w:ascii="Wingdings" w:hAnsi="Wingdings" w:hint="default"/>
      </w:rPr>
    </w:lvl>
    <w:lvl w:ilvl="1" w:tplc="340A0003">
      <w:start w:val="1"/>
      <w:numFmt w:val="bullet"/>
      <w:lvlText w:val="o"/>
      <w:lvlJc w:val="left"/>
      <w:pPr>
        <w:ind w:left="1790" w:hanging="360"/>
      </w:pPr>
      <w:rPr>
        <w:rFonts w:ascii="Courier New" w:hAnsi="Courier New" w:cs="Courier New" w:hint="default"/>
      </w:rPr>
    </w:lvl>
    <w:lvl w:ilvl="2" w:tplc="340A0005">
      <w:start w:val="1"/>
      <w:numFmt w:val="bullet"/>
      <w:lvlText w:val=""/>
      <w:lvlJc w:val="left"/>
      <w:pPr>
        <w:ind w:left="2510" w:hanging="360"/>
      </w:pPr>
      <w:rPr>
        <w:rFonts w:ascii="Wingdings" w:hAnsi="Wingdings" w:hint="default"/>
      </w:rPr>
    </w:lvl>
    <w:lvl w:ilvl="3" w:tplc="340A0001">
      <w:start w:val="1"/>
      <w:numFmt w:val="bullet"/>
      <w:lvlText w:val=""/>
      <w:lvlJc w:val="left"/>
      <w:pPr>
        <w:ind w:left="3230" w:hanging="360"/>
      </w:pPr>
      <w:rPr>
        <w:rFonts w:ascii="Symbol" w:hAnsi="Symbol" w:hint="default"/>
      </w:rPr>
    </w:lvl>
    <w:lvl w:ilvl="4" w:tplc="340A0003">
      <w:start w:val="1"/>
      <w:numFmt w:val="bullet"/>
      <w:lvlText w:val="o"/>
      <w:lvlJc w:val="left"/>
      <w:pPr>
        <w:ind w:left="3950" w:hanging="360"/>
      </w:pPr>
      <w:rPr>
        <w:rFonts w:ascii="Courier New" w:hAnsi="Courier New" w:cs="Courier New" w:hint="default"/>
      </w:rPr>
    </w:lvl>
    <w:lvl w:ilvl="5" w:tplc="340A0005">
      <w:start w:val="1"/>
      <w:numFmt w:val="bullet"/>
      <w:lvlText w:val=""/>
      <w:lvlJc w:val="left"/>
      <w:pPr>
        <w:ind w:left="4670" w:hanging="360"/>
      </w:pPr>
      <w:rPr>
        <w:rFonts w:ascii="Wingdings" w:hAnsi="Wingdings" w:hint="default"/>
      </w:rPr>
    </w:lvl>
    <w:lvl w:ilvl="6" w:tplc="340A0001">
      <w:start w:val="1"/>
      <w:numFmt w:val="bullet"/>
      <w:lvlText w:val=""/>
      <w:lvlJc w:val="left"/>
      <w:pPr>
        <w:ind w:left="5390" w:hanging="360"/>
      </w:pPr>
      <w:rPr>
        <w:rFonts w:ascii="Symbol" w:hAnsi="Symbol" w:hint="default"/>
      </w:rPr>
    </w:lvl>
    <w:lvl w:ilvl="7" w:tplc="340A0003">
      <w:start w:val="1"/>
      <w:numFmt w:val="bullet"/>
      <w:lvlText w:val="o"/>
      <w:lvlJc w:val="left"/>
      <w:pPr>
        <w:ind w:left="6110" w:hanging="360"/>
      </w:pPr>
      <w:rPr>
        <w:rFonts w:ascii="Courier New" w:hAnsi="Courier New" w:cs="Courier New" w:hint="default"/>
      </w:rPr>
    </w:lvl>
    <w:lvl w:ilvl="8" w:tplc="340A0005">
      <w:start w:val="1"/>
      <w:numFmt w:val="bullet"/>
      <w:lvlText w:val=""/>
      <w:lvlJc w:val="left"/>
      <w:pPr>
        <w:ind w:left="6830" w:hanging="360"/>
      </w:pPr>
      <w:rPr>
        <w:rFonts w:ascii="Wingdings" w:hAnsi="Wingdings" w:hint="default"/>
      </w:rPr>
    </w:lvl>
  </w:abstractNum>
  <w:abstractNum w:abstractNumId="11" w15:restartNumberingAfterBreak="0">
    <w:nsid w:val="5A483344"/>
    <w:multiLevelType w:val="hybridMultilevel"/>
    <w:tmpl w:val="C362128E"/>
    <w:lvl w:ilvl="0" w:tplc="340A0001">
      <w:start w:val="1"/>
      <w:numFmt w:val="bullet"/>
      <w:lvlText w:val=""/>
      <w:lvlJc w:val="left"/>
      <w:pPr>
        <w:ind w:left="720" w:hanging="360"/>
      </w:pPr>
      <w:rPr>
        <w:rFonts w:ascii="Symbol" w:hAnsi="Symbol" w:hint="default"/>
      </w:rPr>
    </w:lvl>
    <w:lvl w:ilvl="1" w:tplc="7CFEAC48">
      <w:numFmt w:val="bullet"/>
      <w:lvlText w:val="-"/>
      <w:lvlJc w:val="left"/>
      <w:pPr>
        <w:ind w:left="1783" w:hanging="703"/>
      </w:pPr>
      <w:rPr>
        <w:rFonts w:ascii="Calibri" w:eastAsiaTheme="minorHAnsi"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62B32C0"/>
    <w:multiLevelType w:val="hybridMultilevel"/>
    <w:tmpl w:val="5770F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337147091">
    <w:abstractNumId w:val="11"/>
  </w:num>
  <w:num w:numId="2" w16cid:durableId="190077083">
    <w:abstractNumId w:val="4"/>
  </w:num>
  <w:num w:numId="3" w16cid:durableId="681125096">
    <w:abstractNumId w:val="5"/>
  </w:num>
  <w:num w:numId="4" w16cid:durableId="1121724726">
    <w:abstractNumId w:val="6"/>
  </w:num>
  <w:num w:numId="5" w16cid:durableId="2067609602">
    <w:abstractNumId w:val="1"/>
  </w:num>
  <w:num w:numId="6" w16cid:durableId="1113207902">
    <w:abstractNumId w:val="3"/>
  </w:num>
  <w:num w:numId="7" w16cid:durableId="1522014621">
    <w:abstractNumId w:val="7"/>
  </w:num>
  <w:num w:numId="8" w16cid:durableId="429811674">
    <w:abstractNumId w:val="2"/>
  </w:num>
  <w:num w:numId="9" w16cid:durableId="30694218">
    <w:abstractNumId w:val="9"/>
  </w:num>
  <w:num w:numId="10" w16cid:durableId="1619951379">
    <w:abstractNumId w:val="10"/>
  </w:num>
  <w:num w:numId="11" w16cid:durableId="201327784">
    <w:abstractNumId w:val="0"/>
    <w:lvlOverride w:ilvl="0">
      <w:lvl w:ilvl="0">
        <w:numFmt w:val="bullet"/>
        <w:lvlText w:val="-"/>
        <w:legacy w:legacy="1" w:legacySpace="0" w:legacyIndent="0"/>
        <w:lvlJc w:val="left"/>
        <w:rPr>
          <w:rFonts w:ascii="Calibri" w:hAnsi="Calibri" w:cs="Calibri" w:hint="default"/>
          <w:sz w:val="36"/>
        </w:rPr>
      </w:lvl>
    </w:lvlOverride>
  </w:num>
  <w:num w:numId="12" w16cid:durableId="1949509193">
    <w:abstractNumId w:val="12"/>
  </w:num>
  <w:num w:numId="13" w16cid:durableId="1694646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E8"/>
    <w:rsid w:val="00006D4E"/>
    <w:rsid w:val="00023746"/>
    <w:rsid w:val="0003295B"/>
    <w:rsid w:val="00034AEF"/>
    <w:rsid w:val="00044758"/>
    <w:rsid w:val="0004696B"/>
    <w:rsid w:val="0008078F"/>
    <w:rsid w:val="000D2509"/>
    <w:rsid w:val="00103752"/>
    <w:rsid w:val="00115808"/>
    <w:rsid w:val="00137590"/>
    <w:rsid w:val="001400B0"/>
    <w:rsid w:val="00154CEF"/>
    <w:rsid w:val="001632D7"/>
    <w:rsid w:val="00187034"/>
    <w:rsid w:val="001C0E7A"/>
    <w:rsid w:val="001C78FB"/>
    <w:rsid w:val="001F47A0"/>
    <w:rsid w:val="0020203B"/>
    <w:rsid w:val="002032B1"/>
    <w:rsid w:val="002147D2"/>
    <w:rsid w:val="00223B0C"/>
    <w:rsid w:val="0022727D"/>
    <w:rsid w:val="00234B2D"/>
    <w:rsid w:val="002353BD"/>
    <w:rsid w:val="002438EF"/>
    <w:rsid w:val="00262FFA"/>
    <w:rsid w:val="00266B84"/>
    <w:rsid w:val="00295629"/>
    <w:rsid w:val="002A1149"/>
    <w:rsid w:val="002A22B8"/>
    <w:rsid w:val="002C7CD8"/>
    <w:rsid w:val="002D3087"/>
    <w:rsid w:val="00301249"/>
    <w:rsid w:val="00302FAD"/>
    <w:rsid w:val="00306D18"/>
    <w:rsid w:val="0033134A"/>
    <w:rsid w:val="0033603D"/>
    <w:rsid w:val="003417BA"/>
    <w:rsid w:val="003610E8"/>
    <w:rsid w:val="003720CE"/>
    <w:rsid w:val="003808AD"/>
    <w:rsid w:val="00393409"/>
    <w:rsid w:val="003B5501"/>
    <w:rsid w:val="003B5D44"/>
    <w:rsid w:val="003D2D7B"/>
    <w:rsid w:val="004061AF"/>
    <w:rsid w:val="004104E0"/>
    <w:rsid w:val="004267CF"/>
    <w:rsid w:val="0043277C"/>
    <w:rsid w:val="00442F0F"/>
    <w:rsid w:val="00471BA7"/>
    <w:rsid w:val="004800DB"/>
    <w:rsid w:val="00480AA6"/>
    <w:rsid w:val="00483761"/>
    <w:rsid w:val="00483A4D"/>
    <w:rsid w:val="004B15CE"/>
    <w:rsid w:val="004B727D"/>
    <w:rsid w:val="004C166A"/>
    <w:rsid w:val="004C635D"/>
    <w:rsid w:val="004C6C08"/>
    <w:rsid w:val="004C7DD8"/>
    <w:rsid w:val="004D3EAE"/>
    <w:rsid w:val="004D63BA"/>
    <w:rsid w:val="004D6627"/>
    <w:rsid w:val="004D7A56"/>
    <w:rsid w:val="004F2A66"/>
    <w:rsid w:val="004F6414"/>
    <w:rsid w:val="0050112D"/>
    <w:rsid w:val="00505153"/>
    <w:rsid w:val="005115CA"/>
    <w:rsid w:val="005307AC"/>
    <w:rsid w:val="005348E1"/>
    <w:rsid w:val="00537889"/>
    <w:rsid w:val="00552F68"/>
    <w:rsid w:val="00555BF8"/>
    <w:rsid w:val="00564802"/>
    <w:rsid w:val="005775BF"/>
    <w:rsid w:val="005777EE"/>
    <w:rsid w:val="005B06E6"/>
    <w:rsid w:val="005B2856"/>
    <w:rsid w:val="005C07C2"/>
    <w:rsid w:val="005C4BE3"/>
    <w:rsid w:val="005C5148"/>
    <w:rsid w:val="005D5282"/>
    <w:rsid w:val="005F74DC"/>
    <w:rsid w:val="00640B12"/>
    <w:rsid w:val="006411BD"/>
    <w:rsid w:val="006475D1"/>
    <w:rsid w:val="0067262F"/>
    <w:rsid w:val="00684FA1"/>
    <w:rsid w:val="00692656"/>
    <w:rsid w:val="006945F7"/>
    <w:rsid w:val="00695DD4"/>
    <w:rsid w:val="006A1B2A"/>
    <w:rsid w:val="006B7200"/>
    <w:rsid w:val="006C02C7"/>
    <w:rsid w:val="006E1587"/>
    <w:rsid w:val="006E2F3F"/>
    <w:rsid w:val="006E7D0C"/>
    <w:rsid w:val="006F1846"/>
    <w:rsid w:val="006F2BC6"/>
    <w:rsid w:val="00702646"/>
    <w:rsid w:val="00727F2D"/>
    <w:rsid w:val="007443EB"/>
    <w:rsid w:val="00764D35"/>
    <w:rsid w:val="0077310B"/>
    <w:rsid w:val="007765C0"/>
    <w:rsid w:val="0078226C"/>
    <w:rsid w:val="00793513"/>
    <w:rsid w:val="00796206"/>
    <w:rsid w:val="007B37DA"/>
    <w:rsid w:val="007D1510"/>
    <w:rsid w:val="007D42CD"/>
    <w:rsid w:val="007E254B"/>
    <w:rsid w:val="007E3D75"/>
    <w:rsid w:val="007F2B3F"/>
    <w:rsid w:val="007F7AE3"/>
    <w:rsid w:val="00802437"/>
    <w:rsid w:val="0081313D"/>
    <w:rsid w:val="00813667"/>
    <w:rsid w:val="00817227"/>
    <w:rsid w:val="00832993"/>
    <w:rsid w:val="00833776"/>
    <w:rsid w:val="00835623"/>
    <w:rsid w:val="0083627A"/>
    <w:rsid w:val="00852B37"/>
    <w:rsid w:val="00857B1E"/>
    <w:rsid w:val="00872827"/>
    <w:rsid w:val="00873681"/>
    <w:rsid w:val="008756F2"/>
    <w:rsid w:val="00884F10"/>
    <w:rsid w:val="00885E6B"/>
    <w:rsid w:val="008A790C"/>
    <w:rsid w:val="008B732F"/>
    <w:rsid w:val="008C3C2E"/>
    <w:rsid w:val="008C62CE"/>
    <w:rsid w:val="008D4010"/>
    <w:rsid w:val="008F3ADA"/>
    <w:rsid w:val="008F4614"/>
    <w:rsid w:val="009007EC"/>
    <w:rsid w:val="00902C69"/>
    <w:rsid w:val="00913374"/>
    <w:rsid w:val="00917E44"/>
    <w:rsid w:val="00920729"/>
    <w:rsid w:val="00922007"/>
    <w:rsid w:val="00923113"/>
    <w:rsid w:val="00937FD5"/>
    <w:rsid w:val="00940C7E"/>
    <w:rsid w:val="00947FDB"/>
    <w:rsid w:val="00951124"/>
    <w:rsid w:val="009728E8"/>
    <w:rsid w:val="00973F63"/>
    <w:rsid w:val="009C15FD"/>
    <w:rsid w:val="009D2836"/>
    <w:rsid w:val="009E1757"/>
    <w:rsid w:val="009F6C6B"/>
    <w:rsid w:val="00A0135B"/>
    <w:rsid w:val="00A1090B"/>
    <w:rsid w:val="00A20FBF"/>
    <w:rsid w:val="00A50C89"/>
    <w:rsid w:val="00A70E9E"/>
    <w:rsid w:val="00A765D3"/>
    <w:rsid w:val="00A77756"/>
    <w:rsid w:val="00A822BD"/>
    <w:rsid w:val="00A867E9"/>
    <w:rsid w:val="00A9465B"/>
    <w:rsid w:val="00AA2C18"/>
    <w:rsid w:val="00AC0166"/>
    <w:rsid w:val="00AC0B65"/>
    <w:rsid w:val="00AD2941"/>
    <w:rsid w:val="00B005F1"/>
    <w:rsid w:val="00B00EF1"/>
    <w:rsid w:val="00B159FA"/>
    <w:rsid w:val="00B230DC"/>
    <w:rsid w:val="00B54DA3"/>
    <w:rsid w:val="00B7416C"/>
    <w:rsid w:val="00B77ADA"/>
    <w:rsid w:val="00B935C2"/>
    <w:rsid w:val="00B944F0"/>
    <w:rsid w:val="00BA3B54"/>
    <w:rsid w:val="00BC4290"/>
    <w:rsid w:val="00BD7EDB"/>
    <w:rsid w:val="00C0418E"/>
    <w:rsid w:val="00C0448D"/>
    <w:rsid w:val="00C22052"/>
    <w:rsid w:val="00C63689"/>
    <w:rsid w:val="00C74660"/>
    <w:rsid w:val="00C84150"/>
    <w:rsid w:val="00CA3E0F"/>
    <w:rsid w:val="00CB484F"/>
    <w:rsid w:val="00CC2997"/>
    <w:rsid w:val="00CC4444"/>
    <w:rsid w:val="00CD34B5"/>
    <w:rsid w:val="00CE17B5"/>
    <w:rsid w:val="00CE1953"/>
    <w:rsid w:val="00CF0F37"/>
    <w:rsid w:val="00D163A4"/>
    <w:rsid w:val="00D16D01"/>
    <w:rsid w:val="00D2162C"/>
    <w:rsid w:val="00D244AC"/>
    <w:rsid w:val="00D31D85"/>
    <w:rsid w:val="00D65EDA"/>
    <w:rsid w:val="00D72ABB"/>
    <w:rsid w:val="00D806C5"/>
    <w:rsid w:val="00D806FE"/>
    <w:rsid w:val="00D870FE"/>
    <w:rsid w:val="00D95068"/>
    <w:rsid w:val="00DA39D0"/>
    <w:rsid w:val="00DB6CE8"/>
    <w:rsid w:val="00DE640D"/>
    <w:rsid w:val="00DF121D"/>
    <w:rsid w:val="00DF2991"/>
    <w:rsid w:val="00E02100"/>
    <w:rsid w:val="00E06BBE"/>
    <w:rsid w:val="00E06CFF"/>
    <w:rsid w:val="00E12817"/>
    <w:rsid w:val="00E148AA"/>
    <w:rsid w:val="00E20DFD"/>
    <w:rsid w:val="00E40980"/>
    <w:rsid w:val="00E62F74"/>
    <w:rsid w:val="00E67143"/>
    <w:rsid w:val="00E71E5F"/>
    <w:rsid w:val="00E82A72"/>
    <w:rsid w:val="00E9187C"/>
    <w:rsid w:val="00E94B91"/>
    <w:rsid w:val="00ED754B"/>
    <w:rsid w:val="00EE7622"/>
    <w:rsid w:val="00EF07A6"/>
    <w:rsid w:val="00EF105C"/>
    <w:rsid w:val="00EF3FD1"/>
    <w:rsid w:val="00EF6A7B"/>
    <w:rsid w:val="00EF6EAF"/>
    <w:rsid w:val="00F13489"/>
    <w:rsid w:val="00F13EB9"/>
    <w:rsid w:val="00F31444"/>
    <w:rsid w:val="00F35E76"/>
    <w:rsid w:val="00F52FBB"/>
    <w:rsid w:val="00F53487"/>
    <w:rsid w:val="00F54484"/>
    <w:rsid w:val="00F562F5"/>
    <w:rsid w:val="00F7350A"/>
    <w:rsid w:val="00F85E6C"/>
    <w:rsid w:val="00F9392D"/>
    <w:rsid w:val="00F97514"/>
    <w:rsid w:val="00FC04FD"/>
    <w:rsid w:val="00FC7928"/>
    <w:rsid w:val="00FF2728"/>
    <w:rsid w:val="00FF6B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C6535B"/>
  <w15:chartTrackingRefBased/>
  <w15:docId w15:val="{12E07940-84D3-4285-9024-11BEF4DE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32993"/>
    <w:pPr>
      <w:ind w:left="720"/>
      <w:contextualSpacing/>
    </w:pPr>
    <w:rPr>
      <w:lang w:val="es-ES"/>
    </w:rPr>
  </w:style>
  <w:style w:type="paragraph" w:styleId="Sinespaciado">
    <w:name w:val="No Spacing"/>
    <w:uiPriority w:val="1"/>
    <w:qFormat/>
    <w:rsid w:val="00832993"/>
    <w:pPr>
      <w:spacing w:after="0" w:line="240" w:lineRule="auto"/>
    </w:pPr>
    <w:rPr>
      <w:lang w:val="es-ES"/>
    </w:rPr>
  </w:style>
  <w:style w:type="character" w:customStyle="1" w:styleId="apple-converted-space">
    <w:name w:val="apple-converted-space"/>
    <w:basedOn w:val="Fuentedeprrafopredeter"/>
    <w:rsid w:val="00832993"/>
  </w:style>
  <w:style w:type="character" w:customStyle="1" w:styleId="PrrafodelistaCar">
    <w:name w:val="Párrafo de lista Car"/>
    <w:link w:val="Prrafodelista"/>
    <w:uiPriority w:val="34"/>
    <w:rsid w:val="00832993"/>
    <w:rPr>
      <w:lang w:val="es-ES"/>
    </w:rPr>
  </w:style>
  <w:style w:type="paragraph" w:customStyle="1" w:styleId="Default">
    <w:name w:val="Default"/>
    <w:rsid w:val="00006D4E"/>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7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har Char, Car,Car,Footnote Text Char Char Char Char,Footnote Text Char Char Char,HAB16,Texto nota pie Car2 Car,Texto nota pie Car1 Car Car,Texto nota pie Car Car Car1 Car,Texto nota pie Car Car1 Car,Texto nota pie Car Car"/>
    <w:basedOn w:val="Normal"/>
    <w:link w:val="TextonotapieCar"/>
    <w:uiPriority w:val="99"/>
    <w:rsid w:val="00DF121D"/>
    <w:pPr>
      <w:spacing w:after="0" w:line="240" w:lineRule="auto"/>
    </w:pPr>
    <w:rPr>
      <w:rFonts w:ascii="Verdana" w:eastAsia="Times New Roman" w:hAnsi="Verdana" w:cs="Times New Roman"/>
      <w:sz w:val="20"/>
      <w:szCs w:val="20"/>
      <w:lang w:val="es-ES" w:eastAsia="es-ES"/>
    </w:rPr>
  </w:style>
  <w:style w:type="character" w:customStyle="1" w:styleId="TextonotapieCar">
    <w:name w:val="Texto nota pie Car"/>
    <w:aliases w:val="Char Char Car, Car Car,Car Car,Footnote Text Char Char Char Char Car,Footnote Text Char Char Char Car,HAB16 Car,Texto nota pie Car2 Car Car,Texto nota pie Car1 Car Car Car,Texto nota pie Car Car Car1 Car Car,Texto nota pie Car Car Car"/>
    <w:basedOn w:val="Fuentedeprrafopredeter"/>
    <w:link w:val="Textonotapie"/>
    <w:uiPriority w:val="99"/>
    <w:rsid w:val="00DF121D"/>
    <w:rPr>
      <w:rFonts w:ascii="Verdana" w:eastAsia="Times New Roman" w:hAnsi="Verdana" w:cs="Times New Roman"/>
      <w:sz w:val="20"/>
      <w:szCs w:val="20"/>
      <w:lang w:val="es-ES" w:eastAsia="es-ES"/>
    </w:rPr>
  </w:style>
  <w:style w:type="character" w:styleId="Refdenotaalpie">
    <w:name w:val="footnote reference"/>
    <w:aliases w:val="HAB06"/>
    <w:uiPriority w:val="99"/>
    <w:rsid w:val="00DF121D"/>
    <w:rPr>
      <w:vertAlign w:val="superscript"/>
    </w:rPr>
  </w:style>
  <w:style w:type="character" w:styleId="Hipervnculo">
    <w:name w:val="Hyperlink"/>
    <w:basedOn w:val="Fuentedeprrafopredeter"/>
    <w:uiPriority w:val="99"/>
    <w:unhideWhenUsed/>
    <w:rsid w:val="00023746"/>
    <w:rPr>
      <w:color w:val="0563C1" w:themeColor="hyperlink"/>
      <w:u w:val="single"/>
    </w:rPr>
  </w:style>
  <w:style w:type="paragraph" w:styleId="Textodeglobo">
    <w:name w:val="Balloon Text"/>
    <w:basedOn w:val="Normal"/>
    <w:link w:val="TextodegloboCar"/>
    <w:uiPriority w:val="99"/>
    <w:semiHidden/>
    <w:unhideWhenUsed/>
    <w:rsid w:val="00D16D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D01"/>
    <w:rPr>
      <w:rFonts w:ascii="Segoe UI" w:hAnsi="Segoe UI" w:cs="Segoe UI"/>
      <w:sz w:val="18"/>
      <w:szCs w:val="18"/>
    </w:rPr>
  </w:style>
  <w:style w:type="character" w:styleId="Refdecomentario">
    <w:name w:val="annotation reference"/>
    <w:basedOn w:val="Fuentedeprrafopredeter"/>
    <w:uiPriority w:val="99"/>
    <w:semiHidden/>
    <w:unhideWhenUsed/>
    <w:rsid w:val="0022727D"/>
    <w:rPr>
      <w:sz w:val="16"/>
      <w:szCs w:val="16"/>
    </w:rPr>
  </w:style>
  <w:style w:type="paragraph" w:styleId="Textocomentario">
    <w:name w:val="annotation text"/>
    <w:basedOn w:val="Normal"/>
    <w:link w:val="TextocomentarioCar"/>
    <w:uiPriority w:val="99"/>
    <w:semiHidden/>
    <w:unhideWhenUsed/>
    <w:rsid w:val="002272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727D"/>
    <w:rPr>
      <w:sz w:val="20"/>
      <w:szCs w:val="20"/>
    </w:rPr>
  </w:style>
  <w:style w:type="paragraph" w:styleId="Asuntodelcomentario">
    <w:name w:val="annotation subject"/>
    <w:basedOn w:val="Textocomentario"/>
    <w:next w:val="Textocomentario"/>
    <w:link w:val="AsuntodelcomentarioCar"/>
    <w:uiPriority w:val="99"/>
    <w:semiHidden/>
    <w:unhideWhenUsed/>
    <w:rsid w:val="0022727D"/>
    <w:rPr>
      <w:b/>
      <w:bCs/>
    </w:rPr>
  </w:style>
  <w:style w:type="character" w:customStyle="1" w:styleId="AsuntodelcomentarioCar">
    <w:name w:val="Asunto del comentario Car"/>
    <w:basedOn w:val="TextocomentarioCar"/>
    <w:link w:val="Asuntodelcomentario"/>
    <w:uiPriority w:val="99"/>
    <w:semiHidden/>
    <w:rsid w:val="0022727D"/>
    <w:rPr>
      <w:b/>
      <w:bCs/>
      <w:sz w:val="20"/>
      <w:szCs w:val="20"/>
    </w:rPr>
  </w:style>
  <w:style w:type="paragraph" w:styleId="Encabezado">
    <w:name w:val="header"/>
    <w:basedOn w:val="Normal"/>
    <w:link w:val="EncabezadoCar"/>
    <w:uiPriority w:val="99"/>
    <w:unhideWhenUsed/>
    <w:rsid w:val="009511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1124"/>
  </w:style>
  <w:style w:type="paragraph" w:styleId="Piedepgina">
    <w:name w:val="footer"/>
    <w:basedOn w:val="Normal"/>
    <w:link w:val="PiedepginaCar"/>
    <w:uiPriority w:val="99"/>
    <w:unhideWhenUsed/>
    <w:rsid w:val="009511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1956">
      <w:bodyDiv w:val="1"/>
      <w:marLeft w:val="0"/>
      <w:marRight w:val="0"/>
      <w:marTop w:val="0"/>
      <w:marBottom w:val="0"/>
      <w:divBdr>
        <w:top w:val="none" w:sz="0" w:space="0" w:color="auto"/>
        <w:left w:val="none" w:sz="0" w:space="0" w:color="auto"/>
        <w:bottom w:val="none" w:sz="0" w:space="0" w:color="auto"/>
        <w:right w:val="none" w:sz="0" w:space="0" w:color="auto"/>
      </w:divBdr>
    </w:div>
    <w:div w:id="440226750">
      <w:bodyDiv w:val="1"/>
      <w:marLeft w:val="0"/>
      <w:marRight w:val="0"/>
      <w:marTop w:val="0"/>
      <w:marBottom w:val="0"/>
      <w:divBdr>
        <w:top w:val="none" w:sz="0" w:space="0" w:color="auto"/>
        <w:left w:val="none" w:sz="0" w:space="0" w:color="auto"/>
        <w:bottom w:val="none" w:sz="0" w:space="0" w:color="auto"/>
        <w:right w:val="none" w:sz="0" w:space="0" w:color="auto"/>
      </w:divBdr>
    </w:div>
    <w:div w:id="760107095">
      <w:bodyDiv w:val="1"/>
      <w:marLeft w:val="0"/>
      <w:marRight w:val="0"/>
      <w:marTop w:val="0"/>
      <w:marBottom w:val="0"/>
      <w:divBdr>
        <w:top w:val="none" w:sz="0" w:space="0" w:color="auto"/>
        <w:left w:val="none" w:sz="0" w:space="0" w:color="auto"/>
        <w:bottom w:val="none" w:sz="0" w:space="0" w:color="auto"/>
        <w:right w:val="none" w:sz="0" w:space="0" w:color="auto"/>
      </w:divBdr>
    </w:div>
    <w:div w:id="1647583013">
      <w:bodyDiv w:val="1"/>
      <w:marLeft w:val="0"/>
      <w:marRight w:val="0"/>
      <w:marTop w:val="0"/>
      <w:marBottom w:val="0"/>
      <w:divBdr>
        <w:top w:val="none" w:sz="0" w:space="0" w:color="auto"/>
        <w:left w:val="none" w:sz="0" w:space="0" w:color="auto"/>
        <w:bottom w:val="none" w:sz="0" w:space="0" w:color="auto"/>
        <w:right w:val="none" w:sz="0" w:space="0" w:color="auto"/>
      </w:divBdr>
    </w:div>
    <w:div w:id="20704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ver.lizana@codesse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2679</Words>
  <Characters>14738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Guisela Vera Menzel</dc:creator>
  <cp:keywords/>
  <dc:description/>
  <cp:lastModifiedBy>Tamara Flores</cp:lastModifiedBy>
  <cp:revision>37</cp:revision>
  <cp:lastPrinted>2021-05-10T20:01:00Z</cp:lastPrinted>
  <dcterms:created xsi:type="dcterms:W3CDTF">2022-07-26T18:48:00Z</dcterms:created>
  <dcterms:modified xsi:type="dcterms:W3CDTF">2022-09-20T13:55:00Z</dcterms:modified>
</cp:coreProperties>
</file>