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Tahoma" w:cs="Tahoma" w:eastAsia="Tahoma" w:hAnsi="Tahoma"/>
          <w:b w:val="1"/>
        </w:rPr>
      </w:pPr>
      <w:r w:rsidDel="00000000" w:rsidR="00000000" w:rsidRPr="00000000">
        <w:rPr>
          <w:b w:val="1"/>
          <w:rtl w:val="0"/>
        </w:rPr>
        <w:t xml:space="preserve">ANEXO N°2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CARTA DE COMPROMISO PARTICIPACIÓN DE PROFESIONAL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8897"/>
        <w:tblGridChange w:id="0">
          <w:tblGrid>
            <w:gridCol w:w="8897"/>
          </w:tblGrid>
        </w:tblGridChange>
      </w:tblGrid>
      <w:tr>
        <w:trPr>
          <w:cantSplit w:val="0"/>
          <w:trHeight w:val="20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jc w:val="both"/>
              <w:rPr>
                <w:rFonts w:ascii="Tahoma" w:cs="Tahoma" w:eastAsia="Tahoma" w:hAnsi="Tahoma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Quien suscribe [nombres y apellidos], Cédula de Identidad [  ], [Estado Civil], [Profesión], [domicilio], declaro mi compromiso para participar en la capacitación de  </w:t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“Innovación y Transferencia Tecnológica: Herramientas para Docentes del Futuro”. Nivel incipiente” Programa IP-CFT 2030 Fase IV, código 24IFI-270943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,</w:t>
            </w:r>
            <w:r w:rsidDel="00000000" w:rsidR="00000000" w:rsidRPr="00000000">
              <w:rPr>
                <w:rFonts w:ascii="Tahoma" w:cs="Tahoma" w:eastAsia="Tahoma" w:hAnsi="Tahoma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color w:val="000000"/>
                <w:rtl w:val="0"/>
              </w:rPr>
              <w:t xml:space="preserve">en las actividades que la empresa </w:t>
            </w:r>
            <w:r w:rsidDel="00000000" w:rsidR="00000000" w:rsidRPr="00000000">
              <w:rPr>
                <w:rFonts w:ascii="Tahoma" w:cs="Tahoma" w:eastAsia="Tahoma" w:hAnsi="Tahoma"/>
                <w:rtl w:val="0"/>
              </w:rPr>
              <w:t xml:space="preserve">[nombre del Organismo Capacitador], [razón social], RUT[ ], establezca en el plan de trabajo en la presente licitación.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ind w:right="-198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Nombre y Firma</w:t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ind w:right="-198"/>
        <w:jc w:val="center"/>
        <w:rPr>
          <w:rFonts w:ascii="Tahoma" w:cs="Tahoma" w:eastAsia="Tahoma" w:hAnsi="Tahoma"/>
        </w:rPr>
      </w:pPr>
      <w:r w:rsidDel="00000000" w:rsidR="00000000" w:rsidRPr="00000000">
        <w:rPr>
          <w:rFonts w:ascii="Tahoma" w:cs="Tahoma" w:eastAsia="Tahoma" w:hAnsi="Tahoma"/>
          <w:rtl w:val="0"/>
        </w:rPr>
        <w:t xml:space="preserve">RUT</w:t>
      </w:r>
    </w:p>
    <w:p w:rsidR="00000000" w:rsidDel="00000000" w:rsidP="00000000" w:rsidRDefault="00000000" w:rsidRPr="00000000" w14:paraId="00000018">
      <w:pPr>
        <w:spacing w:after="120"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120" w:before="12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17" w:top="1417" w:left="1701" w:right="1892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  <w:tab w:val="left" w:leader="none" w:pos="2490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widowControl w:val="0"/>
      <w:spacing w:after="0" w:lineRule="auto"/>
      <w:jc w:val="right"/>
      <w:rPr>
        <w:color w:val="000000"/>
        <w:sz w:val="28"/>
        <w:szCs w:val="28"/>
      </w:rPr>
    </w:pPr>
    <w:r w:rsidDel="00000000" w:rsidR="00000000" w:rsidRPr="00000000">
      <w:rPr>
        <w:color w:val="000000"/>
        <w:sz w:val="28"/>
        <w:szCs w:val="28"/>
        <w:rtl w:val="0"/>
      </w:rPr>
      <w:t xml:space="preserve">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4945380</wp:posOffset>
          </wp:positionH>
          <wp:positionV relativeFrom="paragraph">
            <wp:posOffset>-419095</wp:posOffset>
          </wp:positionV>
          <wp:extent cx="666750" cy="1038225"/>
          <wp:effectExtent b="0" l="0" r="0" t="0"/>
          <wp:wrapNone/>
          <wp:docPr descr="Description: logo codesser" id="10" name="image1.jpg"/>
          <a:graphic>
            <a:graphicData uri="http://schemas.openxmlformats.org/drawingml/2006/picture">
              <pic:pic>
                <pic:nvPicPr>
                  <pic:cNvPr descr="Description: logo codesser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A4AE0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Listavistosa-nfasis11" w:customStyle="1">
    <w:name w:val="Lista vistosa - Énfasis 11"/>
    <w:basedOn w:val="Normal"/>
    <w:rsid w:val="008F317D"/>
    <w:pPr>
      <w:ind w:left="720"/>
      <w:contextualSpacing w:val="1"/>
    </w:pPr>
  </w:style>
  <w:style w:type="table" w:styleId="Tablaconcuadrcula">
    <w:name w:val="Table Grid"/>
    <w:basedOn w:val="Tablanormal"/>
    <w:rsid w:val="00967B5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x-none" w:val="x-none"/>
    </w:rPr>
  </w:style>
  <w:style w:type="character" w:styleId="EncabezadoCar" w:customStyle="1">
    <w:name w:val="Encabezado Car"/>
    <w:link w:val="Encabezado"/>
    <w:rsid w:val="00EA70CD"/>
    <w:rPr>
      <w:rFonts w:ascii="Calibri" w:cs="Times New Roman" w:eastAsia="Calibri" w:hAnsi="Calibri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eastAsia="x-none" w:val="x-none"/>
    </w:rPr>
  </w:style>
  <w:style w:type="character" w:styleId="PiedepginaCar" w:customStyle="1">
    <w:name w:val="Pie de página Car"/>
    <w:link w:val="Piedepgina"/>
    <w:rsid w:val="00EA70CD"/>
    <w:rPr>
      <w:rFonts w:ascii="Calibri" w:cs="Times New Roman" w:eastAsia="Calibri" w:hAnsi="Calibri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globoCar" w:customStyle="1">
    <w:name w:val="Texto de globo Car"/>
    <w:link w:val="Textodeglobo"/>
    <w:rsid w:val="00FF3950"/>
    <w:rPr>
      <w:rFonts w:ascii="Tahoma" w:cs="Tahoma" w:eastAsia="Calibri" w:hAnsi="Tahoma"/>
      <w:sz w:val="16"/>
      <w:szCs w:val="16"/>
    </w:rPr>
  </w:style>
  <w:style w:type="character" w:styleId="hps" w:customStyle="1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 w:val="1"/>
      <w:sz w:val="20"/>
      <w:szCs w:val="24"/>
      <w:lang w:eastAsia="x-none" w:val="x-none"/>
    </w:rPr>
  </w:style>
  <w:style w:type="character" w:styleId="TextoindependienteCar" w:customStyle="1">
    <w:name w:val="Texto independiente Car"/>
    <w:link w:val="Textoindependiente"/>
    <w:rsid w:val="0062452C"/>
    <w:rPr>
      <w:rFonts w:ascii="Calibri" w:cs="Arial" w:eastAsia="Calibri" w:hAnsi="Calibri"/>
      <w:bCs w:val="1"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 w:val="1"/>
    <w:rsid w:val="005C6D6C"/>
  </w:style>
  <w:style w:type="character" w:styleId="apple-converted-space" w:customStyle="1">
    <w:name w:val="apple-converted-space"/>
    <w:basedOn w:val="Fuentedeprrafopredeter"/>
    <w:rsid w:val="00050959"/>
  </w:style>
  <w:style w:type="paragraph" w:styleId="Default" w:customStyle="1">
    <w:name w:val="Default"/>
    <w:rsid w:val="00F546A0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  <w:lang w:eastAsia="es-MX" w:val="es-MX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m1f+QD7izzkEY3QetAOHlx9Qzw==">CgMxLjAyCGguZ2pkZ3hzOAByITFSTy1wOTVscDBwTmlIaHdaMjY5RmxYRW12OGJyS1liZw==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2025-03-25T14:07:00Z</dcterms:created>
  <dc:creator>Codesser</dc:creator>
</cp:coreProperties>
</file>